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716C4A" w14:paraId="534C0C0A" w14:textId="77777777">
        <w:tc>
          <w:tcPr>
            <w:tcW w:w="857" w:type="dxa"/>
            <w:shd w:val="clear" w:color="auto" w:fill="BDD6EE"/>
            <w:vAlign w:val="center"/>
          </w:tcPr>
          <w:p w14:paraId="531ED4DE" w14:textId="77777777" w:rsidR="00716C4A" w:rsidRDefault="00A87E9A">
            <w:pPr>
              <w:jc w:val="center"/>
              <w:rPr>
                <w:b/>
                <w:bCs/>
              </w:rPr>
            </w:pPr>
            <w:r w:rsidRPr="00830E00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60D91E4A" w14:textId="77777777" w:rsidR="00716C4A" w:rsidRDefault="00A87E9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46BEE54" w14:textId="77777777" w:rsidR="00716C4A" w:rsidRDefault="00A87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3BA2C024" w14:textId="3EF8AFB0" w:rsidR="00716C4A" w:rsidRDefault="00A87E9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="007437E4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6DB204AF" w14:textId="77777777" w:rsidR="00716C4A" w:rsidRDefault="00A87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616AA515" w14:textId="77777777" w:rsidR="00716C4A" w:rsidRDefault="00A87E9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De lo humano y lo comunitario</w:t>
            </w:r>
          </w:p>
        </w:tc>
      </w:tr>
      <w:tr w:rsidR="00716C4A" w14:paraId="5B21F890" w14:textId="77777777">
        <w:tc>
          <w:tcPr>
            <w:tcW w:w="3397" w:type="dxa"/>
            <w:gridSpan w:val="4"/>
            <w:shd w:val="clear" w:color="auto" w:fill="BDD6EE"/>
            <w:vAlign w:val="center"/>
          </w:tcPr>
          <w:p w14:paraId="2776CDAD" w14:textId="77777777" w:rsidR="00716C4A" w:rsidRDefault="00A87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13BD2ADC" w14:textId="2892008D" w:rsidR="00716C4A" w:rsidRPr="009D44FB" w:rsidRDefault="009D44FB">
            <w:pPr>
              <w:rPr>
                <w:b/>
                <w:bCs/>
                <w:sz w:val="36"/>
                <w:szCs w:val="36"/>
              </w:rPr>
            </w:pPr>
            <w:r w:rsidRPr="009D44FB">
              <w:rPr>
                <w:b/>
                <w:bCs/>
                <w:sz w:val="36"/>
                <w:szCs w:val="36"/>
              </w:rPr>
              <w:t>Siento, pienso, decido</w:t>
            </w:r>
          </w:p>
        </w:tc>
      </w:tr>
    </w:tbl>
    <w:p w14:paraId="41498075" w14:textId="77777777" w:rsidR="00716C4A" w:rsidRDefault="00716C4A"/>
    <w:p w14:paraId="3BD1E1AB" w14:textId="77777777" w:rsidR="00716C4A" w:rsidRDefault="00A87E9A">
      <w:r>
        <w:t>Nombre del (de la) alumno(a): _________________________________________</w:t>
      </w:r>
    </w:p>
    <w:p w14:paraId="7DCB3CCD" w14:textId="77777777" w:rsidR="00716C4A" w:rsidRDefault="00716C4A"/>
    <w:p w14:paraId="78E882F3" w14:textId="77777777" w:rsidR="00716C4A" w:rsidRDefault="00A87E9A">
      <w:r>
        <w:t>Grado y grupo: ___________   No. Aciertos: _________ Calificación: __________</w:t>
      </w:r>
    </w:p>
    <w:p w14:paraId="0AF4957F" w14:textId="77777777" w:rsidR="00716C4A" w:rsidRDefault="00716C4A"/>
    <w:p w14:paraId="6417EE4B" w14:textId="77777777" w:rsidR="00716C4A" w:rsidRDefault="00A87E9A">
      <w:r>
        <w:t>Fecha de aplicación: _________________________________________________</w:t>
      </w:r>
    </w:p>
    <w:p w14:paraId="051DA631" w14:textId="77777777" w:rsidR="00716C4A" w:rsidRDefault="00716C4A"/>
    <w:p w14:paraId="2819E6B6" w14:textId="287237AA" w:rsidR="00D27FF7" w:rsidRDefault="00A87E9A">
      <w:pPr>
        <w:jc w:val="both"/>
        <w:rPr>
          <w:b/>
          <w:bCs/>
        </w:rPr>
      </w:pPr>
      <w:r>
        <w:rPr>
          <w:b/>
          <w:bCs/>
        </w:rPr>
        <w:t>INDICACIONES:</w:t>
      </w:r>
      <w:r w:rsidR="001D161E">
        <w:rPr>
          <w:b/>
          <w:bCs/>
        </w:rPr>
        <w:t xml:space="preserve"> </w:t>
      </w:r>
      <w:r w:rsidR="007437E4" w:rsidRPr="009D0356">
        <w:rPr>
          <w:b/>
          <w:bCs/>
        </w:rPr>
        <w:t xml:space="preserve">Lee con atención </w:t>
      </w:r>
      <w:r w:rsidR="007437E4">
        <w:rPr>
          <w:b/>
          <w:bCs/>
        </w:rPr>
        <w:t>el texto</w:t>
      </w:r>
      <w:r w:rsidR="007437E4" w:rsidRPr="009D0356">
        <w:rPr>
          <w:b/>
          <w:bCs/>
        </w:rPr>
        <w:t xml:space="preserve"> y encierra </w:t>
      </w:r>
      <w:r w:rsidRPr="00A87E9A">
        <w:rPr>
          <w:b/>
          <w:bCs/>
        </w:rPr>
        <w:t>el inciso</w:t>
      </w:r>
      <w:r>
        <w:rPr>
          <w:b/>
          <w:bCs/>
        </w:rPr>
        <w:t xml:space="preserve"> </w:t>
      </w:r>
      <w:r w:rsidR="007437E4" w:rsidRPr="009D0356">
        <w:rPr>
          <w:b/>
          <w:bCs/>
        </w:rPr>
        <w:t>de la</w:t>
      </w:r>
      <w:r w:rsidR="007437E4">
        <w:rPr>
          <w:b/>
          <w:bCs/>
        </w:rPr>
        <w:t xml:space="preserve"> respuesta correcta.</w:t>
      </w:r>
    </w:p>
    <w:p w14:paraId="01E7D32F" w14:textId="77777777" w:rsidR="007437E4" w:rsidRDefault="007437E4">
      <w:pPr>
        <w:jc w:val="both"/>
      </w:pPr>
    </w:p>
    <w:p w14:paraId="6E116901" w14:textId="2710AC80" w:rsidR="002E241F" w:rsidRPr="00440F1F" w:rsidRDefault="00634284">
      <w:pPr>
        <w:jc w:val="both"/>
        <w:rPr>
          <w:b/>
          <w:bCs/>
        </w:rPr>
      </w:pPr>
      <w:r w:rsidRPr="00440F1F">
        <w:t>1</w:t>
      </w:r>
      <w:r w:rsidR="002E241F" w:rsidRPr="00440F1F">
        <w:t xml:space="preserve">.- </w:t>
      </w:r>
      <w:r w:rsidR="00A454E0" w:rsidRPr="00440F1F">
        <w:t>Son situaciones que</w:t>
      </w:r>
      <w:r w:rsidR="00535694" w:rsidRPr="00440F1F">
        <w:t xml:space="preserve"> te</w:t>
      </w:r>
      <w:r w:rsidR="00A454E0" w:rsidRPr="00440F1F">
        <w:t xml:space="preserve"> </w:t>
      </w:r>
      <w:r w:rsidR="00CD4478" w:rsidRPr="00440F1F">
        <w:t xml:space="preserve">pueden </w:t>
      </w:r>
      <w:r w:rsidR="00D33603" w:rsidRPr="00440F1F">
        <w:t>ser</w:t>
      </w:r>
      <w:r w:rsidR="00CD4478" w:rsidRPr="00440F1F">
        <w:t xml:space="preserve"> </w:t>
      </w:r>
      <w:r w:rsidR="00A454E0" w:rsidRPr="00440F1F">
        <w:t>agrad</w:t>
      </w:r>
      <w:r w:rsidR="00D33603" w:rsidRPr="00440F1F">
        <w:t>ables de sentir</w:t>
      </w:r>
      <w:r w:rsidR="00A454E0" w:rsidRPr="00440F1F"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5"/>
      </w:tblGrid>
      <w:tr w:rsidR="00A454E0" w:rsidRPr="00440F1F" w14:paraId="79255C72" w14:textId="77777777" w:rsidTr="00A454E0">
        <w:tc>
          <w:tcPr>
            <w:tcW w:w="10245" w:type="dxa"/>
          </w:tcPr>
          <w:p w14:paraId="0A1C423A" w14:textId="6301F357" w:rsidR="00A454E0" w:rsidRPr="00440F1F" w:rsidRDefault="00A454E0">
            <w:pPr>
              <w:jc w:val="both"/>
            </w:pPr>
            <w:r w:rsidRPr="00440F1F">
              <w:t>a) Abrazar a mamá o papá, usar los juguetes preferidos, comer la comida favorita.</w:t>
            </w:r>
          </w:p>
        </w:tc>
      </w:tr>
      <w:tr w:rsidR="00A454E0" w:rsidRPr="00440F1F" w14:paraId="41B99002" w14:textId="77777777" w:rsidTr="00A454E0">
        <w:tc>
          <w:tcPr>
            <w:tcW w:w="10245" w:type="dxa"/>
          </w:tcPr>
          <w:p w14:paraId="29587627" w14:textId="3920ED68" w:rsidR="00A454E0" w:rsidRPr="00440F1F" w:rsidRDefault="00A454E0">
            <w:pPr>
              <w:jc w:val="both"/>
            </w:pPr>
            <w:r w:rsidRPr="00440F1F">
              <w:t xml:space="preserve">b) Abrazar a un extraño, usar ropa floja, </w:t>
            </w:r>
            <w:r w:rsidR="00CD4478" w:rsidRPr="00440F1F">
              <w:t>comer frutas y verduras.</w:t>
            </w:r>
          </w:p>
        </w:tc>
      </w:tr>
      <w:tr w:rsidR="00A454E0" w:rsidRPr="00440F1F" w14:paraId="6B561871" w14:textId="77777777" w:rsidTr="00A454E0">
        <w:tc>
          <w:tcPr>
            <w:tcW w:w="10245" w:type="dxa"/>
          </w:tcPr>
          <w:p w14:paraId="06D66E67" w14:textId="3571EFAB" w:rsidR="00A454E0" w:rsidRPr="00440F1F" w:rsidRDefault="00A454E0">
            <w:pPr>
              <w:jc w:val="both"/>
            </w:pPr>
            <w:r w:rsidRPr="00440F1F">
              <w:t>c)</w:t>
            </w:r>
            <w:r w:rsidR="00CD4478" w:rsidRPr="00440F1F">
              <w:t xml:space="preserve"> Hablar con personas </w:t>
            </w:r>
            <w:r w:rsidR="00535694" w:rsidRPr="00440F1F">
              <w:t xml:space="preserve">extrañas y </w:t>
            </w:r>
            <w:r w:rsidR="00CD4478" w:rsidRPr="00440F1F">
              <w:t>desconocidas, jugar juegos violentos.</w:t>
            </w:r>
          </w:p>
        </w:tc>
      </w:tr>
      <w:tr w:rsidR="00A454E0" w:rsidRPr="00440F1F" w14:paraId="2303AE55" w14:textId="77777777" w:rsidTr="00A454E0">
        <w:tc>
          <w:tcPr>
            <w:tcW w:w="10245" w:type="dxa"/>
          </w:tcPr>
          <w:p w14:paraId="60F49BA3" w14:textId="36FFF50C" w:rsidR="00A454E0" w:rsidRPr="00440F1F" w:rsidRDefault="00A454E0">
            <w:pPr>
              <w:jc w:val="both"/>
            </w:pPr>
            <w:r w:rsidRPr="00440F1F">
              <w:t>d)</w:t>
            </w:r>
            <w:r w:rsidR="00CD4478" w:rsidRPr="00440F1F">
              <w:t xml:space="preserve"> </w:t>
            </w:r>
            <w:r w:rsidR="00634284" w:rsidRPr="00440F1F">
              <w:t>Estar en un lugar obscuro y solo, dormir poco tiempo.</w:t>
            </w:r>
          </w:p>
        </w:tc>
      </w:tr>
    </w:tbl>
    <w:p w14:paraId="76D0C29E" w14:textId="77777777" w:rsidR="007938A0" w:rsidRPr="00440F1F" w:rsidRDefault="007938A0">
      <w:pPr>
        <w:jc w:val="both"/>
        <w:rPr>
          <w:b/>
          <w:bCs/>
        </w:rPr>
      </w:pPr>
    </w:p>
    <w:p w14:paraId="15115A18" w14:textId="44A97BE6" w:rsidR="00B27353" w:rsidRPr="00440F1F" w:rsidRDefault="009F33FB" w:rsidP="00B27353">
      <w:pPr>
        <w:jc w:val="both"/>
      </w:pPr>
      <w:r w:rsidRPr="00440F1F">
        <w:t>2</w:t>
      </w:r>
      <w:r w:rsidR="00B27353" w:rsidRPr="00440F1F">
        <w:t xml:space="preserve">.- </w:t>
      </w:r>
      <w:r w:rsidR="00A8751A" w:rsidRPr="00440F1F">
        <w:t>Son situaciones que</w:t>
      </w:r>
      <w:r w:rsidR="00D33603" w:rsidRPr="00440F1F">
        <w:t xml:space="preserve"> te</w:t>
      </w:r>
      <w:r w:rsidR="00A8751A" w:rsidRPr="00440F1F">
        <w:t xml:space="preserve"> pueden causar desagrado.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5"/>
      </w:tblGrid>
      <w:tr w:rsidR="00A8751A" w:rsidRPr="00440F1F" w14:paraId="5462B5C5" w14:textId="77777777" w:rsidTr="00660842">
        <w:tc>
          <w:tcPr>
            <w:tcW w:w="10245" w:type="dxa"/>
          </w:tcPr>
          <w:p w14:paraId="7ACE38B7" w14:textId="4B410D5F" w:rsidR="00A8751A" w:rsidRPr="00440F1F" w:rsidRDefault="00A8751A" w:rsidP="00660842">
            <w:pPr>
              <w:jc w:val="both"/>
            </w:pPr>
            <w:r w:rsidRPr="00440F1F">
              <w:t xml:space="preserve">a) </w:t>
            </w:r>
            <w:r w:rsidR="009F56B5" w:rsidRPr="00440F1F">
              <w:t>Oler un perfume, pisar la alfombra nueva, tocar una tela suave.</w:t>
            </w:r>
          </w:p>
        </w:tc>
      </w:tr>
      <w:tr w:rsidR="00A8751A" w:rsidRPr="00440F1F" w14:paraId="736ADD08" w14:textId="77777777" w:rsidTr="00660842">
        <w:tc>
          <w:tcPr>
            <w:tcW w:w="10245" w:type="dxa"/>
          </w:tcPr>
          <w:p w14:paraId="69E438FB" w14:textId="487FC5C4" w:rsidR="00A8751A" w:rsidRPr="00440F1F" w:rsidRDefault="00A8751A" w:rsidP="00660842">
            <w:pPr>
              <w:jc w:val="both"/>
            </w:pPr>
            <w:r w:rsidRPr="00440F1F">
              <w:t>b)</w:t>
            </w:r>
            <w:r w:rsidR="009F56B5" w:rsidRPr="00440F1F">
              <w:t xml:space="preserve"> Oler un ajo o una cebolla, pisar un excremento de un perro, asistir a un funeral.</w:t>
            </w:r>
          </w:p>
        </w:tc>
      </w:tr>
      <w:tr w:rsidR="00A8751A" w:rsidRPr="00440F1F" w14:paraId="7071E036" w14:textId="77777777" w:rsidTr="00660842">
        <w:tc>
          <w:tcPr>
            <w:tcW w:w="10245" w:type="dxa"/>
          </w:tcPr>
          <w:p w14:paraId="65AE72AA" w14:textId="19EA6641" w:rsidR="00A8751A" w:rsidRPr="00440F1F" w:rsidRDefault="00A8751A" w:rsidP="00660842">
            <w:pPr>
              <w:jc w:val="both"/>
            </w:pPr>
            <w:r w:rsidRPr="00440F1F">
              <w:t xml:space="preserve">c) </w:t>
            </w:r>
            <w:r w:rsidR="009F33FB" w:rsidRPr="00440F1F">
              <w:t>Comer un dulce, platicar con tu mejor amigo o amiga, ir al jardín.</w:t>
            </w:r>
          </w:p>
        </w:tc>
      </w:tr>
      <w:tr w:rsidR="00A8751A" w:rsidRPr="00440F1F" w14:paraId="0D56787E" w14:textId="77777777" w:rsidTr="00660842">
        <w:tc>
          <w:tcPr>
            <w:tcW w:w="10245" w:type="dxa"/>
          </w:tcPr>
          <w:p w14:paraId="5BB36C81" w14:textId="4A4058D8" w:rsidR="00A8751A" w:rsidRPr="00440F1F" w:rsidRDefault="00A8751A" w:rsidP="00660842">
            <w:pPr>
              <w:jc w:val="both"/>
            </w:pPr>
            <w:r w:rsidRPr="00440F1F">
              <w:t xml:space="preserve">d) </w:t>
            </w:r>
            <w:r w:rsidR="009F33FB" w:rsidRPr="00440F1F">
              <w:t>Jugar con tus mejores amigos, ir al cine, comer un chocolate.</w:t>
            </w:r>
          </w:p>
        </w:tc>
      </w:tr>
    </w:tbl>
    <w:p w14:paraId="67D2BDE2" w14:textId="05B8B6B4" w:rsidR="00B27353" w:rsidRPr="00440F1F" w:rsidRDefault="00B27353" w:rsidP="00B27353">
      <w:pPr>
        <w:jc w:val="both"/>
        <w:rPr>
          <w:b/>
          <w:bCs/>
        </w:rPr>
      </w:pPr>
    </w:p>
    <w:p w14:paraId="20E87A33" w14:textId="69CC3866" w:rsidR="00D02FF7" w:rsidRPr="00440F1F" w:rsidRDefault="00D02FF7" w:rsidP="00B27353">
      <w:pPr>
        <w:jc w:val="both"/>
      </w:pPr>
      <w:r w:rsidRPr="00440F1F">
        <w:t xml:space="preserve">3.- Escribe una acción o situación que te cause desagrado y explica por qué lo sientes </w:t>
      </w:r>
      <w:r w:rsidR="00535694" w:rsidRPr="00440F1F">
        <w:t>así</w:t>
      </w:r>
      <w:r w:rsidRPr="00440F1F">
        <w:t>.</w:t>
      </w:r>
    </w:p>
    <w:p w14:paraId="2FD5E51B" w14:textId="0EECCCC4" w:rsidR="00D02FF7" w:rsidRPr="00440F1F" w:rsidRDefault="00D02FF7" w:rsidP="00B27353">
      <w:pPr>
        <w:jc w:val="both"/>
      </w:pPr>
      <w:r w:rsidRPr="00440F1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37E4">
        <w:t>_________________________________________________________________________________________________________________________________________________________________________________________________________</w:t>
      </w:r>
    </w:p>
    <w:p w14:paraId="76F504B1" w14:textId="77777777" w:rsidR="00D02FF7" w:rsidRDefault="00D02FF7" w:rsidP="00B27353">
      <w:pPr>
        <w:jc w:val="both"/>
      </w:pPr>
    </w:p>
    <w:p w14:paraId="79C2B6ED" w14:textId="77777777" w:rsidR="007437E4" w:rsidRDefault="007437E4" w:rsidP="00B27353">
      <w:pPr>
        <w:jc w:val="both"/>
      </w:pPr>
    </w:p>
    <w:p w14:paraId="54472D71" w14:textId="77777777" w:rsidR="007437E4" w:rsidRDefault="007437E4" w:rsidP="00B27353">
      <w:pPr>
        <w:jc w:val="both"/>
      </w:pPr>
    </w:p>
    <w:p w14:paraId="2D7E05F9" w14:textId="77777777" w:rsidR="007437E4" w:rsidRDefault="007437E4" w:rsidP="00B27353">
      <w:pPr>
        <w:jc w:val="both"/>
      </w:pPr>
    </w:p>
    <w:p w14:paraId="69DA53AB" w14:textId="77777777" w:rsidR="007437E4" w:rsidRDefault="007437E4" w:rsidP="00B27353">
      <w:pPr>
        <w:jc w:val="both"/>
      </w:pPr>
    </w:p>
    <w:p w14:paraId="1E38073A" w14:textId="1F564D10" w:rsidR="00D02FF7" w:rsidRDefault="00BB0D65" w:rsidP="00B27353">
      <w:pPr>
        <w:jc w:val="both"/>
      </w:pPr>
      <w:r w:rsidRPr="00440F1F">
        <w:lastRenderedPageBreak/>
        <w:t xml:space="preserve">4.- ¿Cómo puedes prevenir que te sucedan situaciones desagradables o incómodas? </w:t>
      </w:r>
    </w:p>
    <w:p w14:paraId="0D00A168" w14:textId="77777777" w:rsidR="0050563D" w:rsidRDefault="0050563D" w:rsidP="0050563D">
      <w:pPr>
        <w:pStyle w:val="Prrafodelista"/>
        <w:numPr>
          <w:ilvl w:val="0"/>
          <w:numId w:val="29"/>
        </w:numPr>
        <w:jc w:val="both"/>
      </w:pPr>
      <w:r w:rsidRPr="00440F1F">
        <w:t>Evitar comportamientos afectivos con familiares, hablar e interactuar para conocer personas extrañas, usar dispositivos para juegos en línea con personas de otros lugares</w:t>
      </w:r>
      <w:r>
        <w:t>.</w:t>
      </w:r>
    </w:p>
    <w:p w14:paraId="6C3CD3E4" w14:textId="0D6A5C66" w:rsidR="0050563D" w:rsidRPr="00B13926" w:rsidRDefault="008E419A" w:rsidP="0050563D">
      <w:pPr>
        <w:pStyle w:val="Prrafodelista"/>
        <w:numPr>
          <w:ilvl w:val="0"/>
          <w:numId w:val="29"/>
        </w:numPr>
        <w:jc w:val="both"/>
        <w:rPr>
          <w:lang w:val="es-MX"/>
        </w:rPr>
      </w:pPr>
      <w:r>
        <w:t>Permitir</w:t>
      </w:r>
      <w:r w:rsidR="0050563D" w:rsidRPr="00B13926">
        <w:rPr>
          <w:lang w:val="es-MX"/>
        </w:rPr>
        <w:t xml:space="preserve"> muestras de afecto de personas extrañas, guardar secretos a sus madres y padres, quedarse callado y evitar contarle a alguien de confianza si una persona te incomodó.</w:t>
      </w:r>
    </w:p>
    <w:p w14:paraId="7499CC1C" w14:textId="77777777" w:rsidR="0050563D" w:rsidRDefault="0050563D" w:rsidP="0050563D">
      <w:pPr>
        <w:pStyle w:val="Prrafodelista"/>
        <w:numPr>
          <w:ilvl w:val="0"/>
          <w:numId w:val="29"/>
        </w:numPr>
        <w:jc w:val="both"/>
      </w:pPr>
      <w:r w:rsidRPr="00440F1F">
        <w:t>Evitar salir de casa, no ir a la escuela, mantenerte siempre encerrado, no convivir con personas que no conozcas y tener siempre el teléfono para estar distraído</w:t>
      </w:r>
      <w:r>
        <w:t>.</w:t>
      </w:r>
    </w:p>
    <w:p w14:paraId="4B3838CB" w14:textId="77777777" w:rsidR="0050563D" w:rsidRDefault="0050563D" w:rsidP="0050563D">
      <w:pPr>
        <w:pStyle w:val="Prrafodelista"/>
        <w:numPr>
          <w:ilvl w:val="0"/>
          <w:numId w:val="29"/>
        </w:numPr>
        <w:jc w:val="both"/>
      </w:pPr>
      <w:r w:rsidRPr="00B13926">
        <w:rPr>
          <w:lang w:val="es-MX"/>
        </w:rPr>
        <w:t>No permitir que nadie te toque, acaricie o bese sin tu consentimiento, nunca guardar secretos a mamá o papá, no quedarse callado, contarle a alguien de confianza si una persona te incomodó.</w:t>
      </w:r>
    </w:p>
    <w:p w14:paraId="73A01EA3" w14:textId="49E692EB" w:rsidR="00BB0D65" w:rsidRPr="00440F1F" w:rsidRDefault="00BB0D65" w:rsidP="00B27353">
      <w:pPr>
        <w:jc w:val="both"/>
      </w:pPr>
    </w:p>
    <w:p w14:paraId="73CA0746" w14:textId="51EAF8D9" w:rsidR="00D02FF7" w:rsidRPr="00440F1F" w:rsidRDefault="00415D3F" w:rsidP="00415D3F">
      <w:pPr>
        <w:jc w:val="both"/>
      </w:pPr>
      <w:r w:rsidRPr="00440F1F">
        <w:t xml:space="preserve">5.- </w:t>
      </w:r>
      <w:r w:rsidRPr="00440F1F">
        <w:rPr>
          <w:lang w:val="es-MX"/>
        </w:rPr>
        <w:t>¿Cómo puedo identificar, por medio de las sensaciones del cuerpo, cuando vivo una situación desagradable o incómoda?</w:t>
      </w:r>
    </w:p>
    <w:p w14:paraId="7D99D0A1" w14:textId="77777777" w:rsidR="00415D3F" w:rsidRPr="00440F1F" w:rsidRDefault="00415D3F" w:rsidP="00415D3F">
      <w:pPr>
        <w:jc w:val="both"/>
      </w:pPr>
      <w:r w:rsidRPr="00440F1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6C3307" w14:textId="77777777" w:rsidR="00903B31" w:rsidRPr="00440F1F" w:rsidRDefault="00903B31" w:rsidP="00B27353">
      <w:pPr>
        <w:jc w:val="both"/>
      </w:pPr>
    </w:p>
    <w:p w14:paraId="1500CD9A" w14:textId="64957E02" w:rsidR="00903B31" w:rsidRPr="00440F1F" w:rsidRDefault="001E3BB0" w:rsidP="00B27353">
      <w:pPr>
        <w:jc w:val="both"/>
        <w:rPr>
          <w:b/>
          <w:bCs/>
        </w:rPr>
      </w:pPr>
      <w:r w:rsidRPr="00440F1F">
        <w:rPr>
          <w:b/>
          <w:bCs/>
        </w:rPr>
        <w:t>Lee el siguiente caso y responde las preguntas</w:t>
      </w:r>
      <w:r w:rsidR="00114816" w:rsidRPr="00440F1F">
        <w:rPr>
          <w:b/>
          <w:bCs/>
        </w:rPr>
        <w:t xml:space="preserve"> de la</w:t>
      </w:r>
      <w:r w:rsidRPr="00440F1F">
        <w:rPr>
          <w:b/>
          <w:bCs/>
        </w:rPr>
        <w:t xml:space="preserve"> </w:t>
      </w:r>
      <w:r w:rsidR="008114EC">
        <w:rPr>
          <w:b/>
          <w:bCs/>
        </w:rPr>
        <w:t>6</w:t>
      </w:r>
      <w:r w:rsidR="00114816" w:rsidRPr="00440F1F">
        <w:rPr>
          <w:b/>
          <w:bCs/>
        </w:rPr>
        <w:t xml:space="preserve"> a la </w:t>
      </w:r>
      <w:r w:rsidR="008114EC">
        <w:rPr>
          <w:b/>
          <w:bCs/>
        </w:rPr>
        <w:t>9</w:t>
      </w:r>
      <w:r w:rsidRPr="00440F1F">
        <w:rPr>
          <w:b/>
          <w:bCs/>
        </w:rPr>
        <w:t>.</w:t>
      </w:r>
    </w:p>
    <w:p w14:paraId="1209141D" w14:textId="77777777" w:rsidR="00AB4924" w:rsidRPr="00440F1F" w:rsidRDefault="00AB4924" w:rsidP="00B27353">
      <w:pPr>
        <w:jc w:val="both"/>
      </w:pPr>
    </w:p>
    <w:p w14:paraId="608BB368" w14:textId="042AEBBE" w:rsidR="001E3BB0" w:rsidRPr="00440F1F" w:rsidRDefault="001E3BB0" w:rsidP="00B27353">
      <w:pPr>
        <w:jc w:val="both"/>
      </w:pPr>
      <w:r w:rsidRPr="00440F1F">
        <w:t xml:space="preserve">Lulú estudia el 4° grado de primaria, el martes visitó a su amiga Mary, comieron juntas al salir de la escuela, por la tarde jugaron a las muñecas; posteriormente llegó </w:t>
      </w:r>
      <w:r w:rsidR="0058279C" w:rsidRPr="00440F1F">
        <w:t>a su casa el</w:t>
      </w:r>
      <w:r w:rsidRPr="00440F1F">
        <w:t xml:space="preserve"> hermano </w:t>
      </w:r>
      <w:r w:rsidR="0058279C" w:rsidRPr="00440F1F">
        <w:t>de Mary</w:t>
      </w:r>
      <w:r w:rsidRPr="00440F1F">
        <w:t xml:space="preserve"> que estudia en la preparatoria, cuando Mary se metió a bañar, Luis </w:t>
      </w:r>
      <w:r w:rsidR="0058279C" w:rsidRPr="00440F1F">
        <w:t>se quedó en la sala con</w:t>
      </w:r>
      <w:r w:rsidRPr="00440F1F">
        <w:t xml:space="preserve"> Lulú</w:t>
      </w:r>
      <w:r w:rsidR="0058279C" w:rsidRPr="00440F1F">
        <w:t>, le pidió</w:t>
      </w:r>
      <w:r w:rsidRPr="00440F1F">
        <w:t xml:space="preserve"> que lo abrazara y le diera un beso en la mejilla</w:t>
      </w:r>
      <w:r w:rsidR="0058279C" w:rsidRPr="00440F1F">
        <w:t xml:space="preserve"> como muestra de afecto, Lulú sintió miedo y accedió a lo que le pidió el hermano de su amiga</w:t>
      </w:r>
      <w:r w:rsidR="00B60C0C" w:rsidRPr="00440F1F">
        <w:t xml:space="preserve"> por que se sintió sola en la casa</w:t>
      </w:r>
      <w:r w:rsidR="0058279C" w:rsidRPr="00440F1F">
        <w:t>.</w:t>
      </w:r>
    </w:p>
    <w:p w14:paraId="5B7B20D2" w14:textId="77777777" w:rsidR="00D8187D" w:rsidRPr="00440F1F" w:rsidRDefault="00D8187D" w:rsidP="00B27353">
      <w:pPr>
        <w:jc w:val="both"/>
      </w:pPr>
    </w:p>
    <w:p w14:paraId="332EF924" w14:textId="4037F3FA" w:rsidR="0058279C" w:rsidRPr="00440F1F" w:rsidRDefault="0058279C" w:rsidP="00B27353">
      <w:pPr>
        <w:jc w:val="both"/>
      </w:pPr>
      <w:r w:rsidRPr="00440F1F">
        <w:t>Al recogerla</w:t>
      </w:r>
      <w:r w:rsidR="00A87E9A">
        <w:t>,</w:t>
      </w:r>
      <w:r w:rsidRPr="00440F1F">
        <w:t xml:space="preserve"> su mamá le preguntó qu</w:t>
      </w:r>
      <w:r w:rsidR="00114816" w:rsidRPr="00440F1F">
        <w:t>é</w:t>
      </w:r>
      <w:r w:rsidRPr="00440F1F">
        <w:t xml:space="preserve"> le sucedía, por</w:t>
      </w:r>
      <w:r w:rsidR="00114816" w:rsidRPr="00440F1F">
        <w:t>que</w:t>
      </w:r>
      <w:r w:rsidRPr="00440F1F">
        <w:t xml:space="preserve"> la observó triste y callada, pero Lulú no le comentó lo que vivió </w:t>
      </w:r>
      <w:r w:rsidR="00B60C0C" w:rsidRPr="00440F1F">
        <w:t>en la casa de su amiga por miedo a que ya no la dejará volver a visitarla.</w:t>
      </w:r>
    </w:p>
    <w:p w14:paraId="5146A262" w14:textId="77777777" w:rsidR="00903B31" w:rsidRPr="00440F1F" w:rsidRDefault="00903B31" w:rsidP="00B27353">
      <w:pPr>
        <w:jc w:val="both"/>
      </w:pPr>
    </w:p>
    <w:p w14:paraId="5F4F8F79" w14:textId="1FD2A8EA" w:rsidR="00B60C0C" w:rsidRPr="00440F1F" w:rsidRDefault="008114EC" w:rsidP="00B27353">
      <w:pPr>
        <w:jc w:val="both"/>
      </w:pPr>
      <w:r>
        <w:t>6</w:t>
      </w:r>
      <w:r w:rsidR="00B60C0C" w:rsidRPr="00440F1F">
        <w:t>.-</w:t>
      </w:r>
      <w:r>
        <w:t xml:space="preserve"> </w:t>
      </w:r>
      <w:r w:rsidR="00B60C0C" w:rsidRPr="00440F1F">
        <w:t>¿Cuál fue la situación de riesgo que vivió Lulú?</w:t>
      </w:r>
    </w:p>
    <w:p w14:paraId="09828C78" w14:textId="77777777" w:rsidR="00B60C0C" w:rsidRPr="00440F1F" w:rsidRDefault="00B60C0C" w:rsidP="00B60C0C">
      <w:pPr>
        <w:jc w:val="both"/>
      </w:pPr>
      <w:r w:rsidRPr="00440F1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211583" w14:textId="77777777" w:rsidR="00B60C0C" w:rsidRDefault="00B60C0C" w:rsidP="00B27353">
      <w:pPr>
        <w:jc w:val="both"/>
      </w:pPr>
    </w:p>
    <w:p w14:paraId="7DA31541" w14:textId="77777777" w:rsidR="008E419A" w:rsidRDefault="008E419A" w:rsidP="00B27353">
      <w:pPr>
        <w:jc w:val="both"/>
      </w:pPr>
    </w:p>
    <w:p w14:paraId="50F7547D" w14:textId="07D5B770" w:rsidR="008E419A" w:rsidRPr="00440F1F" w:rsidRDefault="008E419A" w:rsidP="008E419A">
      <w:pPr>
        <w:jc w:val="both"/>
      </w:pPr>
      <w:r>
        <w:lastRenderedPageBreak/>
        <w:t>7</w:t>
      </w:r>
      <w:r w:rsidRPr="00440F1F">
        <w:t>.-</w:t>
      </w:r>
      <w:r>
        <w:t xml:space="preserve"> </w:t>
      </w:r>
      <w:r w:rsidRPr="00440F1F">
        <w:t>¿Por qué no fue correcta la forma en que respondió Lulú a la situación de riesgo?</w:t>
      </w:r>
    </w:p>
    <w:p w14:paraId="36BDA433" w14:textId="77777777" w:rsidR="00B60C0C" w:rsidRPr="00440F1F" w:rsidRDefault="00B60C0C" w:rsidP="00B60C0C">
      <w:pPr>
        <w:jc w:val="both"/>
      </w:pPr>
      <w:r w:rsidRPr="00440F1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5A4F00" w14:textId="77777777" w:rsidR="00D27FF7" w:rsidRPr="00440F1F" w:rsidRDefault="00D27FF7" w:rsidP="00B27353">
      <w:pPr>
        <w:jc w:val="both"/>
      </w:pPr>
    </w:p>
    <w:p w14:paraId="7467DFDF" w14:textId="4FE1B7DB" w:rsidR="008E419A" w:rsidRPr="00440F1F" w:rsidRDefault="008E419A" w:rsidP="008E419A">
      <w:pPr>
        <w:jc w:val="both"/>
      </w:pPr>
      <w:r>
        <w:t>8</w:t>
      </w:r>
      <w:r w:rsidRPr="00440F1F">
        <w:t>.-</w:t>
      </w:r>
      <w:r>
        <w:t xml:space="preserve"> </w:t>
      </w:r>
      <w:r w:rsidRPr="00440F1F">
        <w:t>¿Qué hubieras hecho tú para evitar la situación de riesgo que vivió Lulú?</w:t>
      </w:r>
    </w:p>
    <w:p w14:paraId="460D8255" w14:textId="46685317" w:rsidR="00B60C0C" w:rsidRPr="00440F1F" w:rsidRDefault="00B60C0C" w:rsidP="00B60C0C">
      <w:pPr>
        <w:jc w:val="both"/>
      </w:pPr>
      <w:r w:rsidRPr="00440F1F">
        <w:t>_________________________________________________________________________________________________________________________________________________________________________________________________________</w:t>
      </w:r>
    </w:p>
    <w:p w14:paraId="3B0B92DA" w14:textId="77777777" w:rsidR="00B60C0C" w:rsidRPr="00440F1F" w:rsidRDefault="00B60C0C" w:rsidP="00B27353">
      <w:pPr>
        <w:jc w:val="both"/>
      </w:pPr>
    </w:p>
    <w:p w14:paraId="75A9E02B" w14:textId="2E370EFD" w:rsidR="00AD2A47" w:rsidRPr="00440F1F" w:rsidRDefault="008114EC" w:rsidP="00AD2A47">
      <w:pPr>
        <w:jc w:val="both"/>
        <w:rPr>
          <w:lang w:val="es-MX"/>
        </w:rPr>
      </w:pPr>
      <w:r>
        <w:rPr>
          <w:lang w:val="es-MX"/>
        </w:rPr>
        <w:t>9</w:t>
      </w:r>
      <w:r w:rsidR="00794729" w:rsidRPr="00440F1F">
        <w:rPr>
          <w:lang w:val="es-MX"/>
        </w:rPr>
        <w:t>.-</w:t>
      </w:r>
      <w:r>
        <w:rPr>
          <w:lang w:val="es-MX"/>
        </w:rPr>
        <w:t xml:space="preserve"> </w:t>
      </w:r>
      <w:r w:rsidR="00AD2A47" w:rsidRPr="00440F1F">
        <w:rPr>
          <w:lang w:val="es-MX"/>
        </w:rPr>
        <w:t>¿Cómo puedes actuar con respeto frente a una expresión de afecto que te hace sentir incómodo</w:t>
      </w:r>
      <w:r w:rsidR="00440F1F" w:rsidRPr="00440F1F">
        <w:rPr>
          <w:lang w:val="es-MX"/>
        </w:rPr>
        <w:t>(a)</w:t>
      </w:r>
      <w:r w:rsidR="00AD2A47" w:rsidRPr="00440F1F">
        <w:rPr>
          <w:lang w:val="es-MX"/>
        </w:rPr>
        <w:t>?</w:t>
      </w:r>
    </w:p>
    <w:p w14:paraId="498916B4" w14:textId="311DE8E9" w:rsidR="00AD2A47" w:rsidRPr="00440F1F" w:rsidRDefault="00AD2A47" w:rsidP="00AD2A47">
      <w:pPr>
        <w:jc w:val="both"/>
      </w:pPr>
      <w:r w:rsidRPr="00440F1F">
        <w:t>_________________________________________________________________________________________________________________________________________________________________________________________________________</w:t>
      </w:r>
    </w:p>
    <w:p w14:paraId="318B5B67" w14:textId="77777777" w:rsidR="00817A79" w:rsidRPr="00440F1F" w:rsidRDefault="00817A79" w:rsidP="00817A79">
      <w:pPr>
        <w:jc w:val="both"/>
        <w:rPr>
          <w:lang w:val="es-MX"/>
        </w:rPr>
      </w:pPr>
    </w:p>
    <w:p w14:paraId="6BC281FD" w14:textId="4F55EA44" w:rsidR="00B60C0C" w:rsidRPr="00440F1F" w:rsidRDefault="008114EC" w:rsidP="00817A79">
      <w:pPr>
        <w:jc w:val="both"/>
      </w:pPr>
      <w:r>
        <w:rPr>
          <w:lang w:val="es-MX"/>
        </w:rPr>
        <w:t>10</w:t>
      </w:r>
      <w:r w:rsidR="00817A79" w:rsidRPr="00440F1F">
        <w:rPr>
          <w:lang w:val="es-MX"/>
        </w:rPr>
        <w:t>.-</w:t>
      </w:r>
      <w:r>
        <w:rPr>
          <w:lang w:val="es-MX"/>
        </w:rPr>
        <w:t xml:space="preserve"> </w:t>
      </w:r>
      <w:r w:rsidR="00817A79" w:rsidRPr="00440F1F">
        <w:rPr>
          <w:lang w:val="es-MX"/>
        </w:rPr>
        <w:t>Tiene que ver con la capacidad de las personas para mantener en armonía el cuerpo, la mente, las relaciones con otras personas, la conciencia de su actuar, las emociones y todo aquello que requieren para sostener un bienestar duradero.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1836A2" w:rsidRPr="00440F1F" w14:paraId="10105123" w14:textId="77777777" w:rsidTr="00B47484">
        <w:tc>
          <w:tcPr>
            <w:tcW w:w="5122" w:type="dxa"/>
          </w:tcPr>
          <w:p w14:paraId="383599D9" w14:textId="10C4769E" w:rsidR="001836A2" w:rsidRPr="00440F1F" w:rsidRDefault="001836A2" w:rsidP="00B47484">
            <w:pPr>
              <w:jc w:val="both"/>
            </w:pPr>
            <w:r w:rsidRPr="00440F1F">
              <w:t>a) Integridad física</w:t>
            </w:r>
          </w:p>
        </w:tc>
        <w:tc>
          <w:tcPr>
            <w:tcW w:w="5123" w:type="dxa"/>
          </w:tcPr>
          <w:p w14:paraId="7B5BE941" w14:textId="2E119554" w:rsidR="001836A2" w:rsidRPr="00440F1F" w:rsidRDefault="001836A2" w:rsidP="00B47484">
            <w:pPr>
              <w:jc w:val="both"/>
            </w:pPr>
            <w:r w:rsidRPr="00440F1F">
              <w:t>c) Integridad personal</w:t>
            </w:r>
          </w:p>
        </w:tc>
      </w:tr>
      <w:tr w:rsidR="001836A2" w:rsidRPr="00440F1F" w14:paraId="15E1EBB9" w14:textId="77777777" w:rsidTr="00B47484">
        <w:tc>
          <w:tcPr>
            <w:tcW w:w="5122" w:type="dxa"/>
          </w:tcPr>
          <w:p w14:paraId="5D055C31" w14:textId="4069129F" w:rsidR="001836A2" w:rsidRPr="00440F1F" w:rsidRDefault="001836A2" w:rsidP="00B47484">
            <w:pPr>
              <w:jc w:val="both"/>
            </w:pPr>
            <w:r w:rsidRPr="00440F1F">
              <w:t>b) Bienestar social</w:t>
            </w:r>
          </w:p>
        </w:tc>
        <w:tc>
          <w:tcPr>
            <w:tcW w:w="5123" w:type="dxa"/>
          </w:tcPr>
          <w:p w14:paraId="31AEB1A6" w14:textId="7C0C4F48" w:rsidR="001836A2" w:rsidRPr="00440F1F" w:rsidRDefault="001836A2" w:rsidP="00B47484">
            <w:pPr>
              <w:jc w:val="both"/>
            </w:pPr>
            <w:r w:rsidRPr="00440F1F">
              <w:t xml:space="preserve">d) </w:t>
            </w:r>
            <w:r w:rsidR="00D8187D" w:rsidRPr="00440F1F">
              <w:t>Vulnerabilidad</w:t>
            </w:r>
          </w:p>
        </w:tc>
      </w:tr>
    </w:tbl>
    <w:p w14:paraId="7BC27D6D" w14:textId="77777777" w:rsidR="00B60C0C" w:rsidRPr="00440F1F" w:rsidRDefault="00B60C0C" w:rsidP="00B27353">
      <w:pPr>
        <w:jc w:val="both"/>
      </w:pPr>
    </w:p>
    <w:p w14:paraId="02D214D5" w14:textId="7C235A3E" w:rsidR="00AD1042" w:rsidRPr="00440F1F" w:rsidRDefault="00641EE3" w:rsidP="00641EE3">
      <w:pPr>
        <w:jc w:val="both"/>
      </w:pPr>
      <w:r w:rsidRPr="00440F1F">
        <w:t>1</w:t>
      </w:r>
      <w:r w:rsidR="008114EC">
        <w:t>1</w:t>
      </w:r>
      <w:r w:rsidRPr="00440F1F">
        <w:t xml:space="preserve">.- Consiste en </w:t>
      </w:r>
      <w:r w:rsidRPr="00440F1F">
        <w:rPr>
          <w:lang w:val="es-MX"/>
        </w:rPr>
        <w:t>decir no a situaciones que nos causan incomodidad, implica darte a respetar y manifestar lo que no te agrada</w:t>
      </w:r>
      <w:r w:rsidR="00A87E9A">
        <w:rPr>
          <w:lang w:val="es-MX"/>
        </w:rPr>
        <w:t>,</w:t>
      </w:r>
      <w:r w:rsidRPr="00440F1F">
        <w:rPr>
          <w:lang w:val="es-MX"/>
        </w:rPr>
        <w:t xml:space="preserve"> poniendo límites a lo que te causa desagrado o incomoda, sin aceptar una muestra de afecto sólo porque viene de una persona adulta.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641EE3" w:rsidRPr="00440F1F" w14:paraId="3D0D2A4A" w14:textId="77777777" w:rsidTr="00B47484">
        <w:tc>
          <w:tcPr>
            <w:tcW w:w="5122" w:type="dxa"/>
          </w:tcPr>
          <w:p w14:paraId="696B6315" w14:textId="1FC3309C" w:rsidR="00641EE3" w:rsidRPr="00440F1F" w:rsidRDefault="00641EE3" w:rsidP="00B47484">
            <w:pPr>
              <w:jc w:val="both"/>
            </w:pPr>
            <w:r w:rsidRPr="00440F1F">
              <w:t>a) Cuidado del cuerpo</w:t>
            </w:r>
          </w:p>
        </w:tc>
        <w:tc>
          <w:tcPr>
            <w:tcW w:w="5123" w:type="dxa"/>
          </w:tcPr>
          <w:p w14:paraId="57C50993" w14:textId="66832F89" w:rsidR="00641EE3" w:rsidRPr="00440F1F" w:rsidRDefault="00641EE3" w:rsidP="00B47484">
            <w:pPr>
              <w:jc w:val="both"/>
            </w:pPr>
            <w:r w:rsidRPr="00440F1F">
              <w:t>c) Integridad moral</w:t>
            </w:r>
          </w:p>
        </w:tc>
      </w:tr>
      <w:tr w:rsidR="00641EE3" w:rsidRPr="007938A0" w14:paraId="6C8255C2" w14:textId="77777777" w:rsidTr="00B47484">
        <w:tc>
          <w:tcPr>
            <w:tcW w:w="5122" w:type="dxa"/>
          </w:tcPr>
          <w:p w14:paraId="3D1C2336" w14:textId="2F3C076F" w:rsidR="00641EE3" w:rsidRPr="00440F1F" w:rsidRDefault="00641EE3" w:rsidP="00B47484">
            <w:pPr>
              <w:jc w:val="both"/>
            </w:pPr>
            <w:r w:rsidRPr="00440F1F">
              <w:t>b) Respuesta emocional</w:t>
            </w:r>
          </w:p>
        </w:tc>
        <w:tc>
          <w:tcPr>
            <w:tcW w:w="5123" w:type="dxa"/>
          </w:tcPr>
          <w:p w14:paraId="7B7FAFA5" w14:textId="6C84746D" w:rsidR="00641EE3" w:rsidRPr="007938A0" w:rsidRDefault="00641EE3" w:rsidP="00B47484">
            <w:pPr>
              <w:jc w:val="both"/>
            </w:pPr>
            <w:r w:rsidRPr="00440F1F">
              <w:t>d) Toma de decisiones asertivas</w:t>
            </w:r>
          </w:p>
        </w:tc>
      </w:tr>
    </w:tbl>
    <w:p w14:paraId="17438438" w14:textId="77777777" w:rsidR="00D8187D" w:rsidRDefault="00D8187D" w:rsidP="00B27353">
      <w:pPr>
        <w:jc w:val="both"/>
      </w:pPr>
    </w:p>
    <w:p w14:paraId="2D00DA17" w14:textId="15B9A1AC" w:rsidR="00D8187D" w:rsidRDefault="00604A0F" w:rsidP="00C925BA">
      <w:pPr>
        <w:jc w:val="both"/>
      </w:pPr>
      <w:r>
        <w:t>1</w:t>
      </w:r>
      <w:r w:rsidR="008114EC">
        <w:t>2</w:t>
      </w:r>
      <w:r>
        <w:t>.-</w:t>
      </w:r>
      <w:r w:rsidR="00905475" w:rsidRPr="00905475">
        <w:rPr>
          <w:rFonts w:ascii="SourceSerifPro-Light" w:hAnsi="SourceSerifPro-Light" w:cs="SourceSerifPro-Light"/>
          <w:kern w:val="0"/>
          <w:sz w:val="24"/>
          <w:szCs w:val="24"/>
          <w:lang w:val="es-MX"/>
        </w:rPr>
        <w:t xml:space="preserve"> </w:t>
      </w:r>
      <w:r w:rsidR="00905475">
        <w:rPr>
          <w:lang w:val="es-MX"/>
        </w:rPr>
        <w:t>S</w:t>
      </w:r>
      <w:r w:rsidR="00905475" w:rsidRPr="00905475">
        <w:rPr>
          <w:lang w:val="es-MX"/>
        </w:rPr>
        <w:t>irven para aprender</w:t>
      </w:r>
      <w:r w:rsidR="00905475">
        <w:rPr>
          <w:lang w:val="es-MX"/>
        </w:rPr>
        <w:t xml:space="preserve"> </w:t>
      </w:r>
      <w:r w:rsidR="00905475" w:rsidRPr="00905475">
        <w:rPr>
          <w:lang w:val="es-MX"/>
        </w:rPr>
        <w:t>a reconocer las propias emociones y</w:t>
      </w:r>
      <w:r w:rsidR="00905475">
        <w:rPr>
          <w:lang w:val="es-MX"/>
        </w:rPr>
        <w:t xml:space="preserve"> </w:t>
      </w:r>
      <w:r w:rsidR="00905475" w:rsidRPr="00905475">
        <w:rPr>
          <w:lang w:val="es-MX"/>
        </w:rPr>
        <w:t>protegerlas, a fin de asegurar el bienestar</w:t>
      </w:r>
      <w:r w:rsidR="00C925BA">
        <w:rPr>
          <w:lang w:val="es-MX"/>
        </w:rPr>
        <w:t xml:space="preserve"> y</w:t>
      </w:r>
      <w:r w:rsidR="00905475" w:rsidRPr="00905475">
        <w:rPr>
          <w:lang w:val="es-MX"/>
        </w:rPr>
        <w:t xml:space="preserve"> un desarrollo saludable</w:t>
      </w:r>
      <w:r w:rsidR="00C925BA">
        <w:rPr>
          <w:lang w:val="es-MX"/>
        </w:rPr>
        <w:t xml:space="preserve">, </w:t>
      </w:r>
      <w:r w:rsidR="00C925BA" w:rsidRPr="00C925BA">
        <w:rPr>
          <w:lang w:val="es-MX"/>
        </w:rPr>
        <w:t>ayudan a tener</w:t>
      </w:r>
      <w:r w:rsidR="00C925BA">
        <w:rPr>
          <w:lang w:val="es-MX"/>
        </w:rPr>
        <w:t xml:space="preserve"> </w:t>
      </w:r>
      <w:r w:rsidR="00C925BA" w:rsidRPr="00C925BA">
        <w:rPr>
          <w:lang w:val="es-MX"/>
        </w:rPr>
        <w:t>una sensación de seguridad, comprensión</w:t>
      </w:r>
      <w:r w:rsidR="00C925BA">
        <w:rPr>
          <w:lang w:val="es-MX"/>
        </w:rPr>
        <w:t>,</w:t>
      </w:r>
      <w:r w:rsidR="00C925BA" w:rsidRPr="00C925BA">
        <w:rPr>
          <w:lang w:val="es-MX"/>
        </w:rPr>
        <w:t xml:space="preserve"> apoyo</w:t>
      </w:r>
      <w:r w:rsidR="00C925BA">
        <w:rPr>
          <w:lang w:val="es-MX"/>
        </w:rPr>
        <w:t>,</w:t>
      </w:r>
      <w:r w:rsidR="00314FE6">
        <w:rPr>
          <w:lang w:val="es-MX"/>
        </w:rPr>
        <w:t xml:space="preserve"> además de </w:t>
      </w:r>
      <w:r w:rsidR="00C925BA" w:rsidRPr="00C925BA">
        <w:rPr>
          <w:lang w:val="es-MX"/>
        </w:rPr>
        <w:t>cómo</w:t>
      </w:r>
      <w:r w:rsidR="00C925BA">
        <w:rPr>
          <w:lang w:val="es-MX"/>
        </w:rPr>
        <w:t xml:space="preserve"> </w:t>
      </w:r>
      <w:r w:rsidR="00C925BA" w:rsidRPr="00C925BA">
        <w:rPr>
          <w:lang w:val="es-MX"/>
        </w:rPr>
        <w:t>tratar a otras personas para convivir armónica</w:t>
      </w:r>
      <w:r w:rsidR="00C925BA">
        <w:rPr>
          <w:lang w:val="es-MX"/>
        </w:rPr>
        <w:t xml:space="preserve"> </w:t>
      </w:r>
      <w:r w:rsidR="00C925BA" w:rsidRPr="00C925BA">
        <w:rPr>
          <w:lang w:val="es-MX"/>
        </w:rPr>
        <w:t>y respetuosamente</w:t>
      </w:r>
      <w:r w:rsidR="00C925BA">
        <w:rPr>
          <w:lang w:val="es-MX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4A680E" w:rsidRPr="00440F1F" w14:paraId="65FCC43A" w14:textId="77777777" w:rsidTr="00F06E61">
        <w:tc>
          <w:tcPr>
            <w:tcW w:w="5122" w:type="dxa"/>
          </w:tcPr>
          <w:p w14:paraId="47C89008" w14:textId="0715B0B3" w:rsidR="004A680E" w:rsidRPr="00440F1F" w:rsidRDefault="004A680E" w:rsidP="00F06E61">
            <w:pPr>
              <w:jc w:val="both"/>
            </w:pPr>
            <w:r w:rsidRPr="00440F1F">
              <w:t>a) Cuidad</w:t>
            </w:r>
            <w:r>
              <w:t>os afectivos</w:t>
            </w:r>
          </w:p>
        </w:tc>
        <w:tc>
          <w:tcPr>
            <w:tcW w:w="5123" w:type="dxa"/>
          </w:tcPr>
          <w:p w14:paraId="744A6B21" w14:textId="408FD75C" w:rsidR="004A680E" w:rsidRPr="00440F1F" w:rsidRDefault="004A680E" w:rsidP="00F06E61">
            <w:pPr>
              <w:jc w:val="both"/>
            </w:pPr>
            <w:r w:rsidRPr="00440F1F">
              <w:t xml:space="preserve">c) </w:t>
            </w:r>
            <w:r>
              <w:t>Bienestar integral</w:t>
            </w:r>
          </w:p>
        </w:tc>
      </w:tr>
      <w:tr w:rsidR="004A680E" w:rsidRPr="007938A0" w14:paraId="30E93A43" w14:textId="77777777" w:rsidTr="00F06E61">
        <w:tc>
          <w:tcPr>
            <w:tcW w:w="5122" w:type="dxa"/>
          </w:tcPr>
          <w:p w14:paraId="2D00CCFF" w14:textId="64527C15" w:rsidR="004A680E" w:rsidRPr="00440F1F" w:rsidRDefault="004A680E" w:rsidP="00F06E61">
            <w:pPr>
              <w:jc w:val="both"/>
            </w:pPr>
            <w:r w:rsidRPr="00440F1F">
              <w:t xml:space="preserve">b) </w:t>
            </w:r>
            <w:r>
              <w:t>Cuidados físicos</w:t>
            </w:r>
          </w:p>
        </w:tc>
        <w:tc>
          <w:tcPr>
            <w:tcW w:w="5123" w:type="dxa"/>
          </w:tcPr>
          <w:p w14:paraId="12C52A02" w14:textId="5C1A0248" w:rsidR="004A680E" w:rsidRPr="007938A0" w:rsidRDefault="004A680E" w:rsidP="00F06E61">
            <w:pPr>
              <w:jc w:val="both"/>
            </w:pPr>
            <w:r w:rsidRPr="00440F1F">
              <w:t xml:space="preserve">d) </w:t>
            </w:r>
            <w:r>
              <w:t>Emociones positivas</w:t>
            </w:r>
          </w:p>
        </w:tc>
      </w:tr>
    </w:tbl>
    <w:p w14:paraId="75CB8E04" w14:textId="77777777" w:rsidR="00D8187D" w:rsidRDefault="00D8187D" w:rsidP="00B27353">
      <w:pPr>
        <w:jc w:val="both"/>
      </w:pPr>
    </w:p>
    <w:p w14:paraId="2AE52CD0" w14:textId="6A1C91C0" w:rsidR="00D8187D" w:rsidRDefault="002C0FBE" w:rsidP="00B27353">
      <w:pPr>
        <w:jc w:val="both"/>
      </w:pPr>
      <w:r>
        <w:t>1</w:t>
      </w:r>
      <w:r w:rsidR="008114EC">
        <w:t>3</w:t>
      </w:r>
      <w:r>
        <w:t xml:space="preserve">.- ¿Cuál de los siguientes conceptos </w:t>
      </w:r>
      <w:r w:rsidRPr="002C0FBE">
        <w:rPr>
          <w:b/>
          <w:bCs/>
          <w:u w:val="single"/>
        </w:rPr>
        <w:t>NO</w:t>
      </w:r>
      <w:r>
        <w:t xml:space="preserve"> es un cuidado afectivo?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2C0FBE" w:rsidRPr="00440F1F" w14:paraId="1C98BBF4" w14:textId="77777777" w:rsidTr="00F06E61">
        <w:tc>
          <w:tcPr>
            <w:tcW w:w="5122" w:type="dxa"/>
          </w:tcPr>
          <w:p w14:paraId="26E2178D" w14:textId="7B4CC2E2" w:rsidR="002C0FBE" w:rsidRPr="00440F1F" w:rsidRDefault="002C0FBE" w:rsidP="00F06E61">
            <w:pPr>
              <w:jc w:val="both"/>
            </w:pPr>
            <w:r w:rsidRPr="00440F1F">
              <w:t xml:space="preserve">a) </w:t>
            </w:r>
            <w:r>
              <w:t>Empatía</w:t>
            </w:r>
          </w:p>
        </w:tc>
        <w:tc>
          <w:tcPr>
            <w:tcW w:w="5123" w:type="dxa"/>
          </w:tcPr>
          <w:p w14:paraId="4AAE5251" w14:textId="167C1B6D" w:rsidR="002C0FBE" w:rsidRPr="00440F1F" w:rsidRDefault="002C0FBE" w:rsidP="00F06E61">
            <w:pPr>
              <w:jc w:val="both"/>
            </w:pPr>
            <w:r w:rsidRPr="00440F1F">
              <w:t xml:space="preserve">c) </w:t>
            </w:r>
            <w:r>
              <w:t>Atención</w:t>
            </w:r>
          </w:p>
        </w:tc>
      </w:tr>
      <w:tr w:rsidR="002C0FBE" w:rsidRPr="007938A0" w14:paraId="3BDEF150" w14:textId="77777777" w:rsidTr="00F06E61">
        <w:tc>
          <w:tcPr>
            <w:tcW w:w="5122" w:type="dxa"/>
          </w:tcPr>
          <w:p w14:paraId="2A6F40E8" w14:textId="7C50BC38" w:rsidR="002C0FBE" w:rsidRPr="00440F1F" w:rsidRDefault="002C0FBE" w:rsidP="00F06E61">
            <w:pPr>
              <w:jc w:val="both"/>
            </w:pPr>
            <w:r w:rsidRPr="00440F1F">
              <w:t xml:space="preserve">b) </w:t>
            </w:r>
            <w:r>
              <w:t>Éxito</w:t>
            </w:r>
          </w:p>
        </w:tc>
        <w:tc>
          <w:tcPr>
            <w:tcW w:w="5123" w:type="dxa"/>
          </w:tcPr>
          <w:p w14:paraId="0919BFC7" w14:textId="162B5339" w:rsidR="002C0FBE" w:rsidRPr="007938A0" w:rsidRDefault="002C0FBE" w:rsidP="00F06E61">
            <w:pPr>
              <w:jc w:val="both"/>
            </w:pPr>
            <w:r w:rsidRPr="00440F1F">
              <w:t xml:space="preserve">d) </w:t>
            </w:r>
            <w:r>
              <w:t>Gratitud</w:t>
            </w:r>
          </w:p>
        </w:tc>
      </w:tr>
    </w:tbl>
    <w:p w14:paraId="6AA23F30" w14:textId="3735C52C" w:rsidR="00716C4A" w:rsidRDefault="00A87E9A">
      <w:pPr>
        <w:jc w:val="center"/>
        <w:rPr>
          <w:b/>
          <w:bCs/>
          <w:sz w:val="32"/>
          <w:szCs w:val="32"/>
        </w:rPr>
      </w:pPr>
      <w:r w:rsidRPr="005124FA">
        <w:rPr>
          <w:b/>
          <w:bCs/>
          <w:sz w:val="32"/>
          <w:szCs w:val="32"/>
        </w:rPr>
        <w:lastRenderedPageBreak/>
        <w:t>CLAVE</w:t>
      </w:r>
      <w:r>
        <w:rPr>
          <w:b/>
          <w:bCs/>
          <w:sz w:val="32"/>
          <w:szCs w:val="32"/>
        </w:rPr>
        <w:t xml:space="preserve"> DE RESPUESTAS</w:t>
      </w:r>
    </w:p>
    <w:p w14:paraId="6D5F092C" w14:textId="77777777" w:rsidR="00716C4A" w:rsidRDefault="00716C4A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567"/>
        <w:gridCol w:w="1701"/>
        <w:gridCol w:w="2409"/>
      </w:tblGrid>
      <w:tr w:rsidR="00716C4A" w14:paraId="7E9B9C46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1EFDD09" w14:textId="77777777" w:rsidR="00716C4A" w:rsidRDefault="00A87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REACTIVO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9FF8C72" w14:textId="77777777" w:rsidR="00716C4A" w:rsidRDefault="00A87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RESPUESTA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BB3B9" w14:textId="77777777" w:rsidR="00716C4A" w:rsidRDefault="00716C4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AEAB6E4" w14:textId="77777777" w:rsidR="00716C4A" w:rsidRDefault="00A87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9773E3E" w14:textId="77777777" w:rsidR="00716C4A" w:rsidRDefault="00A87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CALIFICACIÓN</w:t>
            </w:r>
          </w:p>
        </w:tc>
      </w:tr>
      <w:tr w:rsidR="007960E8" w14:paraId="4BC7CD07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1BC5" w14:textId="77777777" w:rsidR="007960E8" w:rsidRDefault="007960E8" w:rsidP="007960E8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59A" w14:textId="0DC1F42F" w:rsidR="007960E8" w:rsidRDefault="00ED47B1" w:rsidP="007960E8">
            <w:pPr>
              <w:jc w:val="center"/>
            </w:pPr>
            <w:r>
              <w:t>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110A" w14:textId="77777777" w:rsidR="007960E8" w:rsidRDefault="007960E8" w:rsidP="007960E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7A08" w14:textId="27B4784A" w:rsidR="007960E8" w:rsidRDefault="00861474" w:rsidP="007960E8">
            <w:pPr>
              <w:jc w:val="center"/>
            </w:pPr>
            <w: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7719" w14:textId="663430F6" w:rsidR="007960E8" w:rsidRDefault="00010FC2" w:rsidP="007960E8">
            <w:pPr>
              <w:jc w:val="center"/>
            </w:pPr>
            <w:r>
              <w:t>10</w:t>
            </w:r>
          </w:p>
        </w:tc>
      </w:tr>
      <w:tr w:rsidR="008114EC" w14:paraId="5CB04BF4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624E" w14:textId="7F8AE1EF" w:rsidR="008114EC" w:rsidRDefault="008114EC" w:rsidP="008114EC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1F3A" w14:textId="202CDF2D" w:rsidR="008114EC" w:rsidRDefault="008114EC" w:rsidP="008114EC">
            <w:pPr>
              <w:jc w:val="center"/>
            </w:pPr>
            <w:r>
              <w:t>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BEC8D" w14:textId="77777777" w:rsidR="008114EC" w:rsidRDefault="008114EC" w:rsidP="008114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E06D" w14:textId="32CD3CDB" w:rsidR="008114EC" w:rsidRDefault="008114EC" w:rsidP="008114EC">
            <w:pPr>
              <w:jc w:val="center"/>
            </w:pPr>
            <w: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6B2C" w14:textId="67DCB2AD" w:rsidR="008114EC" w:rsidRDefault="00BB3C64" w:rsidP="008114EC">
            <w:pPr>
              <w:jc w:val="center"/>
            </w:pPr>
            <w:r>
              <w:t>9.2</w:t>
            </w:r>
          </w:p>
        </w:tc>
      </w:tr>
      <w:tr w:rsidR="008114EC" w14:paraId="5C1092CF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A8BA" w14:textId="0A7C9C2E" w:rsidR="008114EC" w:rsidRDefault="008114EC" w:rsidP="008114EC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E6A6" w14:textId="65BA4C29" w:rsidR="008114EC" w:rsidRDefault="008114EC" w:rsidP="008114EC">
            <w:pPr>
              <w:jc w:val="center"/>
            </w:pPr>
            <w:r>
              <w:t>Respuesta abierta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C4A8B" w14:textId="77777777" w:rsidR="008114EC" w:rsidRDefault="008114EC" w:rsidP="008114E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80F9" w14:textId="06A45F33" w:rsidR="008114EC" w:rsidRDefault="008114EC" w:rsidP="008114EC">
            <w:pPr>
              <w:jc w:val="center"/>
            </w:pPr>
            <w: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BF6D" w14:textId="31275421" w:rsidR="008114EC" w:rsidRDefault="00BB3C64" w:rsidP="008114EC">
            <w:pPr>
              <w:jc w:val="center"/>
            </w:pPr>
            <w:r>
              <w:t>8.4</w:t>
            </w:r>
          </w:p>
        </w:tc>
      </w:tr>
      <w:tr w:rsidR="008114EC" w14:paraId="1A751264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03B7" w14:textId="77777777" w:rsidR="008114EC" w:rsidRDefault="008114EC" w:rsidP="008114EC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4843" w14:textId="7D0A57E8" w:rsidR="008114EC" w:rsidRDefault="008114EC" w:rsidP="008114EC">
            <w:pPr>
              <w:jc w:val="center"/>
            </w:pPr>
            <w:r>
              <w:t>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528CE" w14:textId="77777777" w:rsidR="008114EC" w:rsidRDefault="008114EC" w:rsidP="008114E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37FC" w14:textId="6AE4DF7F" w:rsidR="008114EC" w:rsidRDefault="008114EC" w:rsidP="008114EC">
            <w:pPr>
              <w:jc w:val="center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8D86" w14:textId="6CEAAA95" w:rsidR="008114EC" w:rsidRDefault="00BB3C64" w:rsidP="008114EC">
            <w:pPr>
              <w:jc w:val="center"/>
            </w:pPr>
            <w:r>
              <w:t>7.6</w:t>
            </w:r>
          </w:p>
        </w:tc>
      </w:tr>
      <w:tr w:rsidR="008114EC" w14:paraId="609D48AD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4F76" w14:textId="77777777" w:rsidR="008114EC" w:rsidRDefault="008114EC" w:rsidP="008114EC">
            <w:pP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2022" w14:textId="2A954253" w:rsidR="008114EC" w:rsidRDefault="008114EC" w:rsidP="008114EC">
            <w:pPr>
              <w:jc w:val="center"/>
            </w:pPr>
            <w:r>
              <w:t>Respuesta abierta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59005" w14:textId="77777777" w:rsidR="008114EC" w:rsidRDefault="008114EC" w:rsidP="008114E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D739" w14:textId="695EFF46" w:rsidR="008114EC" w:rsidRDefault="008114EC" w:rsidP="008114EC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8384" w14:textId="0701C6C5" w:rsidR="008114EC" w:rsidRDefault="00BB3C64" w:rsidP="008114EC">
            <w:pPr>
              <w:jc w:val="center"/>
            </w:pPr>
            <w:r>
              <w:t>6.9</w:t>
            </w:r>
          </w:p>
        </w:tc>
      </w:tr>
      <w:tr w:rsidR="008114EC" w14:paraId="0BF8A4D1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A01" w14:textId="77777777" w:rsidR="008114EC" w:rsidRDefault="008114EC" w:rsidP="008114EC">
            <w:pPr>
              <w:jc w:val="center"/>
            </w:pPr>
            <w: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414" w14:textId="4BE34374" w:rsidR="008114EC" w:rsidRDefault="008114EC" w:rsidP="008114EC">
            <w:pPr>
              <w:jc w:val="center"/>
            </w:pPr>
            <w:r>
              <w:t>Respuesta abierta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15A8E" w14:textId="77777777" w:rsidR="008114EC" w:rsidRDefault="008114EC" w:rsidP="008114E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3A8" w14:textId="7C740F3F" w:rsidR="008114EC" w:rsidRDefault="008114EC" w:rsidP="008114EC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051A" w14:textId="011B1129" w:rsidR="008114EC" w:rsidRDefault="00BB3C64" w:rsidP="008114EC">
            <w:pPr>
              <w:jc w:val="center"/>
            </w:pPr>
            <w:r>
              <w:t>6.1</w:t>
            </w:r>
          </w:p>
        </w:tc>
      </w:tr>
      <w:tr w:rsidR="008114EC" w14:paraId="2F8E5092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9F87" w14:textId="6AA278D4" w:rsidR="008114EC" w:rsidRDefault="008114EC" w:rsidP="008114EC">
            <w:pPr>
              <w:jc w:val="center"/>
            </w:pPr>
            <w: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C155" w14:textId="2C77C0F1" w:rsidR="008114EC" w:rsidRDefault="008114EC" w:rsidP="008114EC">
            <w:pPr>
              <w:jc w:val="center"/>
            </w:pPr>
            <w:r>
              <w:t>Respuesta abierta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991B3" w14:textId="77777777" w:rsidR="008114EC" w:rsidRDefault="008114EC" w:rsidP="008114E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71BA" w14:textId="0B79D688" w:rsidR="008114EC" w:rsidRDefault="008114EC" w:rsidP="008114EC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F217" w14:textId="0900C21E" w:rsidR="008114EC" w:rsidRDefault="00BB3C64" w:rsidP="008114EC">
            <w:pPr>
              <w:jc w:val="center"/>
            </w:pPr>
            <w:r>
              <w:t>5.3</w:t>
            </w:r>
          </w:p>
        </w:tc>
      </w:tr>
      <w:tr w:rsidR="008114EC" w14:paraId="201868D7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C064" w14:textId="21AC9CA5" w:rsidR="008114EC" w:rsidRDefault="008114EC" w:rsidP="008114EC">
            <w:pPr>
              <w:jc w:val="center"/>
            </w:pPr>
            <w: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7D84" w14:textId="1E13135C" w:rsidR="008114EC" w:rsidRDefault="008114EC" w:rsidP="008114EC">
            <w:pPr>
              <w:jc w:val="center"/>
            </w:pPr>
            <w:r>
              <w:t>Respuesta abierta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60BD8" w14:textId="77777777" w:rsidR="008114EC" w:rsidRDefault="008114EC" w:rsidP="008114E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349C" w14:textId="5C27CF95" w:rsidR="008114EC" w:rsidRDefault="008114EC" w:rsidP="008114EC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806" w14:textId="7E7F5CC5" w:rsidR="008114EC" w:rsidRDefault="00BB3C64" w:rsidP="008114EC">
            <w:pPr>
              <w:jc w:val="center"/>
            </w:pPr>
            <w:r>
              <w:t>4.6</w:t>
            </w:r>
          </w:p>
        </w:tc>
      </w:tr>
      <w:tr w:rsidR="008114EC" w14:paraId="1DA22F7E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590F" w14:textId="7204B270" w:rsidR="008114EC" w:rsidRDefault="008114EC" w:rsidP="008114EC">
            <w:pPr>
              <w:jc w:val="center"/>
            </w:pPr>
            <w: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512" w14:textId="28DC2868" w:rsidR="008114EC" w:rsidRDefault="008114EC" w:rsidP="008114EC">
            <w:pPr>
              <w:jc w:val="center"/>
            </w:pPr>
            <w:r>
              <w:t>Respuesta abierta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5B751" w14:textId="77777777" w:rsidR="008114EC" w:rsidRDefault="008114EC" w:rsidP="008114E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59B" w14:textId="7E537F76" w:rsidR="008114EC" w:rsidRDefault="008114EC" w:rsidP="008114EC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DA94" w14:textId="46F9AE6B" w:rsidR="008114EC" w:rsidRDefault="00BB3C64" w:rsidP="008114EC">
            <w:pPr>
              <w:jc w:val="center"/>
            </w:pPr>
            <w:r>
              <w:t>3.8</w:t>
            </w:r>
          </w:p>
        </w:tc>
      </w:tr>
      <w:tr w:rsidR="008114EC" w14:paraId="3B7C9155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C0EB" w14:textId="6335FE77" w:rsidR="008114EC" w:rsidRDefault="008114EC" w:rsidP="008114EC">
            <w:pPr>
              <w:jc w:val="center"/>
            </w:pPr>
            <w: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D5C7" w14:textId="797DA314" w:rsidR="008114EC" w:rsidRDefault="008114EC" w:rsidP="008114EC">
            <w:pPr>
              <w:jc w:val="center"/>
            </w:pPr>
            <w:r>
              <w:t>c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2E67" w14:textId="77777777" w:rsidR="008114EC" w:rsidRDefault="008114EC" w:rsidP="008114E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E9AD" w14:textId="64BDF495" w:rsidR="008114EC" w:rsidRDefault="008114EC" w:rsidP="008114EC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7DE6" w14:textId="3684F5E6" w:rsidR="008114EC" w:rsidRDefault="00BB3C64" w:rsidP="008114EC">
            <w:pPr>
              <w:jc w:val="center"/>
            </w:pPr>
            <w:r>
              <w:t>3.0</w:t>
            </w:r>
          </w:p>
        </w:tc>
      </w:tr>
      <w:tr w:rsidR="008114EC" w14:paraId="2C80F778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4D3C" w14:textId="16DB0644" w:rsidR="008114EC" w:rsidRDefault="008114EC" w:rsidP="008114EC">
            <w:pPr>
              <w:jc w:val="center"/>
            </w:pPr>
            <w: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CB18" w14:textId="5B543EC7" w:rsidR="008114EC" w:rsidRDefault="008114EC" w:rsidP="008114EC">
            <w:pPr>
              <w:jc w:val="center"/>
            </w:pPr>
            <w:r>
              <w:t>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1875" w14:textId="77777777" w:rsidR="008114EC" w:rsidRDefault="008114EC" w:rsidP="008114E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17F2" w14:textId="665CE6CC" w:rsidR="008114EC" w:rsidRDefault="008114EC" w:rsidP="008114EC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77C7" w14:textId="6CB3962F" w:rsidR="008114EC" w:rsidRDefault="00BB3C64" w:rsidP="008114EC">
            <w:pPr>
              <w:jc w:val="center"/>
            </w:pPr>
            <w:r>
              <w:t>2.3</w:t>
            </w:r>
          </w:p>
        </w:tc>
      </w:tr>
      <w:tr w:rsidR="008114EC" w14:paraId="22DBCAA7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EFF8" w14:textId="61671F86" w:rsidR="008114EC" w:rsidRDefault="008114EC" w:rsidP="008114EC">
            <w:pPr>
              <w:jc w:val="center"/>
            </w:pPr>
            <w: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B3CA" w14:textId="2EAB59C0" w:rsidR="008114EC" w:rsidRDefault="008114EC" w:rsidP="008114EC">
            <w:pPr>
              <w:jc w:val="center"/>
            </w:pPr>
            <w:r>
              <w:t>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83D26" w14:textId="77777777" w:rsidR="008114EC" w:rsidRDefault="008114EC" w:rsidP="008114E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C2E0" w14:textId="150F04D1" w:rsidR="008114EC" w:rsidRDefault="008114EC" w:rsidP="008114EC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170B" w14:textId="3B1C2E83" w:rsidR="008114EC" w:rsidRDefault="00BB3C64" w:rsidP="008114EC">
            <w:pPr>
              <w:jc w:val="center"/>
            </w:pPr>
            <w:r>
              <w:t>1.5</w:t>
            </w:r>
          </w:p>
        </w:tc>
      </w:tr>
      <w:tr w:rsidR="008114EC" w14:paraId="14C525C9" w14:textId="77777777" w:rsidTr="008114E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3159" w14:textId="3ED3BB11" w:rsidR="008114EC" w:rsidRDefault="008114EC" w:rsidP="008114EC">
            <w:pPr>
              <w:jc w:val="center"/>
            </w:pPr>
            <w: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0483" w14:textId="7E9EF87B" w:rsidR="008114EC" w:rsidRDefault="008114EC" w:rsidP="008114EC">
            <w:pPr>
              <w:jc w:val="center"/>
            </w:pPr>
            <w:r>
              <w:t>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E05FB" w14:textId="77777777" w:rsidR="008114EC" w:rsidRDefault="008114EC" w:rsidP="008114E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59B5" w14:textId="7C387E32" w:rsidR="008114EC" w:rsidRDefault="008114EC" w:rsidP="008114EC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4155" w14:textId="009355B1" w:rsidR="008114EC" w:rsidRDefault="00BB3C64" w:rsidP="008114EC">
            <w:pPr>
              <w:jc w:val="center"/>
            </w:pPr>
            <w:r>
              <w:t>0.7</w:t>
            </w:r>
          </w:p>
        </w:tc>
      </w:tr>
    </w:tbl>
    <w:p w14:paraId="5CD7AEC1" w14:textId="77777777" w:rsidR="00716C4A" w:rsidRDefault="00716C4A"/>
    <w:p w14:paraId="5958113B" w14:textId="77777777" w:rsidR="00716C4A" w:rsidRDefault="00A87E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TABLA DE ESPECIFICACIONES</w:t>
      </w:r>
    </w:p>
    <w:p w14:paraId="2299EC96" w14:textId="77777777" w:rsidR="00716C4A" w:rsidRDefault="00716C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977"/>
        <w:gridCol w:w="4296"/>
      </w:tblGrid>
      <w:tr w:rsidR="00716C4A" w14:paraId="42EA0EF1" w14:textId="77777777" w:rsidTr="00861474">
        <w:tc>
          <w:tcPr>
            <w:tcW w:w="1696" w:type="dxa"/>
            <w:shd w:val="clear" w:color="auto" w:fill="BDD6EE"/>
            <w:vAlign w:val="center"/>
          </w:tcPr>
          <w:p w14:paraId="0615FC67" w14:textId="77777777" w:rsidR="00716C4A" w:rsidRDefault="00A87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1480C0F4" w14:textId="77777777" w:rsidR="00716C4A" w:rsidRDefault="00A87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CAMPO</w:t>
            </w:r>
          </w:p>
        </w:tc>
        <w:tc>
          <w:tcPr>
            <w:tcW w:w="2977" w:type="dxa"/>
            <w:shd w:val="clear" w:color="auto" w:fill="BDD6EE"/>
            <w:vAlign w:val="center"/>
          </w:tcPr>
          <w:p w14:paraId="2A7719B3" w14:textId="77777777" w:rsidR="00716C4A" w:rsidRDefault="00A87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CONTENIDO</w:t>
            </w:r>
          </w:p>
        </w:tc>
        <w:tc>
          <w:tcPr>
            <w:tcW w:w="4296" w:type="dxa"/>
            <w:shd w:val="clear" w:color="auto" w:fill="BDD6EE"/>
            <w:vAlign w:val="center"/>
          </w:tcPr>
          <w:p w14:paraId="36219F53" w14:textId="77777777" w:rsidR="00716C4A" w:rsidRDefault="00A87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PDA</w:t>
            </w:r>
          </w:p>
        </w:tc>
      </w:tr>
      <w:tr w:rsidR="005F4529" w14:paraId="5E9B4FCB" w14:textId="77777777" w:rsidTr="00861474">
        <w:tc>
          <w:tcPr>
            <w:tcW w:w="1696" w:type="dxa"/>
            <w:vAlign w:val="center"/>
          </w:tcPr>
          <w:p w14:paraId="284BFA96" w14:textId="4BF8ADAC" w:rsidR="005F4529" w:rsidRDefault="005F4529" w:rsidP="005F4529">
            <w:pPr>
              <w:jc w:val="center"/>
            </w:pPr>
            <w:r>
              <w:t>1</w:t>
            </w:r>
            <w:r w:rsidR="008114EC">
              <w:t xml:space="preserve"> y 2</w:t>
            </w:r>
          </w:p>
        </w:tc>
        <w:tc>
          <w:tcPr>
            <w:tcW w:w="1276" w:type="dxa"/>
            <w:vAlign w:val="center"/>
          </w:tcPr>
          <w:p w14:paraId="05D90777" w14:textId="77777777" w:rsidR="005F4529" w:rsidRDefault="005F4529" w:rsidP="005F4529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518A8B70" wp14:editId="4B143BC0">
                  <wp:extent cx="481091" cy="468000"/>
                  <wp:effectExtent l="0" t="0" r="0" b="8255"/>
                  <wp:docPr id="1033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720011D5" w14:textId="07806E9B" w:rsidR="005F4529" w:rsidRDefault="005F4529" w:rsidP="005F4529">
            <w:pPr>
              <w:jc w:val="both"/>
            </w:pPr>
            <w:r>
              <w:rPr>
                <w:sz w:val="24"/>
                <w:szCs w:val="24"/>
              </w:rPr>
              <w:t>Educación Integral en Sexualidad.</w:t>
            </w:r>
          </w:p>
        </w:tc>
        <w:tc>
          <w:tcPr>
            <w:tcW w:w="4296" w:type="dxa"/>
            <w:vAlign w:val="center"/>
          </w:tcPr>
          <w:p w14:paraId="07B8FBAA" w14:textId="1205581E" w:rsidR="005F4529" w:rsidRDefault="005F4529" w:rsidP="005F45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Explora formas de vivir y sentir el cuerpo, así como de los afectos, para identificar la diversidad de expresiones que agradan, incomodan y/o ponen en riesgo la integridad de las personas. </w:t>
            </w:r>
          </w:p>
        </w:tc>
      </w:tr>
      <w:tr w:rsidR="002640DE" w14:paraId="763ED249" w14:textId="77777777" w:rsidTr="00861474">
        <w:tc>
          <w:tcPr>
            <w:tcW w:w="1696" w:type="dxa"/>
            <w:vAlign w:val="center"/>
          </w:tcPr>
          <w:p w14:paraId="500FA15B" w14:textId="10BD5AA3" w:rsidR="002640DE" w:rsidRDefault="002640DE" w:rsidP="002640DE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02ADFF26" w14:textId="34B34269" w:rsidR="002640DE" w:rsidRDefault="002640DE" w:rsidP="002640DE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C0780D9" wp14:editId="26E6E258">
                  <wp:extent cx="481091" cy="468000"/>
                  <wp:effectExtent l="0" t="0" r="0" b="8255"/>
                  <wp:docPr id="499972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6821F52C" w14:textId="010BE0C1" w:rsidR="002640DE" w:rsidRDefault="002640DE" w:rsidP="002640DE">
            <w:pPr>
              <w:jc w:val="both"/>
              <w:rPr>
                <w:sz w:val="24"/>
                <w:szCs w:val="24"/>
              </w:rPr>
            </w:pPr>
            <w:r w:rsidRPr="00A92E28">
              <w:rPr>
                <w:sz w:val="24"/>
                <w:szCs w:val="24"/>
              </w:rPr>
              <w:t>Los afectos y su influencia en el bienestar.</w:t>
            </w:r>
          </w:p>
        </w:tc>
        <w:tc>
          <w:tcPr>
            <w:tcW w:w="4296" w:type="dxa"/>
            <w:vAlign w:val="center"/>
          </w:tcPr>
          <w:p w14:paraId="79C784CE" w14:textId="4D40D952" w:rsidR="002640DE" w:rsidRDefault="002640DE" w:rsidP="002640DE">
            <w:pPr>
              <w:jc w:val="both"/>
              <w:rPr>
                <w:sz w:val="24"/>
                <w:szCs w:val="24"/>
              </w:rPr>
            </w:pPr>
            <w:r w:rsidRPr="00A92E28">
              <w:rPr>
                <w:sz w:val="24"/>
                <w:szCs w:val="24"/>
              </w:rPr>
              <w:t>Analiza situaciones previas y resultados obtenidos para adecuar su reacción emocional a favor del</w:t>
            </w:r>
            <w:r>
              <w:rPr>
                <w:sz w:val="24"/>
                <w:szCs w:val="24"/>
              </w:rPr>
              <w:t xml:space="preserve"> </w:t>
            </w:r>
            <w:r w:rsidRPr="00A92E28">
              <w:rPr>
                <w:sz w:val="24"/>
                <w:szCs w:val="24"/>
              </w:rPr>
              <w:t>bienestar personal y social.</w:t>
            </w:r>
          </w:p>
        </w:tc>
      </w:tr>
      <w:tr w:rsidR="002640DE" w14:paraId="293B37D9" w14:textId="77777777" w:rsidTr="00861474">
        <w:tc>
          <w:tcPr>
            <w:tcW w:w="1696" w:type="dxa"/>
            <w:vAlign w:val="center"/>
          </w:tcPr>
          <w:p w14:paraId="631639AC" w14:textId="0065F08E" w:rsidR="002640DE" w:rsidRDefault="002640DE" w:rsidP="002640DE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66AF5EC3" w14:textId="77777777" w:rsidR="002640DE" w:rsidRDefault="002640DE" w:rsidP="002640DE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3D05E8BC" wp14:editId="26BE5A93">
                  <wp:extent cx="481091" cy="468000"/>
                  <wp:effectExtent l="0" t="0" r="0" b="8255"/>
                  <wp:docPr id="1037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70D35287" w14:textId="0896DEE4" w:rsidR="002640DE" w:rsidRDefault="002640DE" w:rsidP="002640DE">
            <w:pPr>
              <w:jc w:val="both"/>
            </w:pPr>
            <w:r w:rsidRPr="00A92E28">
              <w:rPr>
                <w:sz w:val="24"/>
                <w:szCs w:val="24"/>
              </w:rPr>
              <w:t>Los afectos y su influencia en el bienestar.</w:t>
            </w:r>
          </w:p>
        </w:tc>
        <w:tc>
          <w:tcPr>
            <w:tcW w:w="4296" w:type="dxa"/>
            <w:vAlign w:val="center"/>
          </w:tcPr>
          <w:p w14:paraId="7611F043" w14:textId="317CE69C" w:rsidR="002640DE" w:rsidRPr="002640DE" w:rsidRDefault="002640DE" w:rsidP="002640DE">
            <w:pPr>
              <w:jc w:val="both"/>
              <w:rPr>
                <w:sz w:val="24"/>
                <w:szCs w:val="24"/>
              </w:rPr>
            </w:pPr>
            <w:r w:rsidRPr="00A92E28">
              <w:rPr>
                <w:sz w:val="24"/>
                <w:szCs w:val="24"/>
              </w:rPr>
              <w:t>Reconoce los factores presentes en el contexto que</w:t>
            </w:r>
            <w:r>
              <w:rPr>
                <w:sz w:val="24"/>
                <w:szCs w:val="24"/>
              </w:rPr>
              <w:t xml:space="preserve"> </w:t>
            </w:r>
            <w:r w:rsidRPr="00A92E28">
              <w:rPr>
                <w:sz w:val="24"/>
                <w:szCs w:val="24"/>
              </w:rPr>
              <w:t>influyen en la expresión de las emociones para</w:t>
            </w:r>
            <w:r>
              <w:rPr>
                <w:sz w:val="24"/>
                <w:szCs w:val="24"/>
              </w:rPr>
              <w:t xml:space="preserve"> </w:t>
            </w:r>
            <w:r w:rsidRPr="00A92E28">
              <w:rPr>
                <w:sz w:val="24"/>
                <w:szCs w:val="24"/>
              </w:rPr>
              <w:t>favorecer reacciones asertivas.</w:t>
            </w:r>
          </w:p>
        </w:tc>
      </w:tr>
      <w:tr w:rsidR="00861474" w14:paraId="3F6CE390" w14:textId="77777777" w:rsidTr="00861474">
        <w:tc>
          <w:tcPr>
            <w:tcW w:w="1696" w:type="dxa"/>
            <w:vAlign w:val="center"/>
          </w:tcPr>
          <w:p w14:paraId="00D3A3EE" w14:textId="52A8E701" w:rsidR="00861474" w:rsidRDefault="00861474" w:rsidP="00861474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52449BFB" w14:textId="37A5BBDA" w:rsidR="00861474" w:rsidRDefault="00861474" w:rsidP="00861474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C245C21" wp14:editId="49EF5832">
                  <wp:extent cx="481091" cy="468000"/>
                  <wp:effectExtent l="0" t="0" r="0" b="8255"/>
                  <wp:docPr id="1016425405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2D20C0B5" w14:textId="7E1759E4" w:rsidR="00861474" w:rsidRPr="00A92E28" w:rsidRDefault="00861474" w:rsidP="008614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Integral en Sexualidad.</w:t>
            </w:r>
          </w:p>
        </w:tc>
        <w:tc>
          <w:tcPr>
            <w:tcW w:w="4296" w:type="dxa"/>
            <w:vAlign w:val="center"/>
          </w:tcPr>
          <w:p w14:paraId="5C8D9A7F" w14:textId="60E076F6" w:rsidR="00861474" w:rsidRPr="00A92E28" w:rsidRDefault="00861474" w:rsidP="008614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Explora formas de vivir y sentir el cuerpo, así como de los afectos, para identificar la diversidad de expresiones que agradan, incomodan y/o ponen en riesgo la integridad de las personas. </w:t>
            </w:r>
          </w:p>
        </w:tc>
      </w:tr>
      <w:tr w:rsidR="00861474" w14:paraId="75E8AA6C" w14:textId="77777777" w:rsidTr="00861474">
        <w:tc>
          <w:tcPr>
            <w:tcW w:w="1696" w:type="dxa"/>
            <w:vAlign w:val="center"/>
          </w:tcPr>
          <w:p w14:paraId="5FDA3CE6" w14:textId="4C026FAF" w:rsidR="00861474" w:rsidRDefault="00861474" w:rsidP="00861474">
            <w:pPr>
              <w:jc w:val="center"/>
            </w:pPr>
            <w:r>
              <w:t>6</w:t>
            </w:r>
            <w:r w:rsidR="008E419A">
              <w:t xml:space="preserve"> y 7</w:t>
            </w:r>
          </w:p>
        </w:tc>
        <w:tc>
          <w:tcPr>
            <w:tcW w:w="1276" w:type="dxa"/>
            <w:vAlign w:val="center"/>
          </w:tcPr>
          <w:p w14:paraId="525F1ED1" w14:textId="3CEDA5EF" w:rsidR="00861474" w:rsidRDefault="00861474" w:rsidP="00861474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0403A76E" wp14:editId="1B3AE621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262E1AE8" w14:textId="5987EBA2" w:rsidR="00861474" w:rsidRDefault="00861474" w:rsidP="00861474">
            <w:pPr>
              <w:jc w:val="both"/>
            </w:pPr>
            <w:r w:rsidRPr="00E9120C">
              <w:rPr>
                <w:sz w:val="24"/>
                <w:szCs w:val="24"/>
              </w:rPr>
              <w:t>El derecho a la protección de</w:t>
            </w:r>
            <w:r>
              <w:rPr>
                <w:sz w:val="24"/>
                <w:szCs w:val="24"/>
              </w:rPr>
              <w:t xml:space="preserve"> </w:t>
            </w:r>
            <w:r w:rsidRPr="00E9120C">
              <w:rPr>
                <w:sz w:val="24"/>
                <w:szCs w:val="24"/>
              </w:rPr>
              <w:t>la integridad</w:t>
            </w:r>
            <w:r>
              <w:rPr>
                <w:sz w:val="24"/>
                <w:szCs w:val="24"/>
              </w:rPr>
              <w:t xml:space="preserve"> </w:t>
            </w:r>
            <w:r w:rsidRPr="00E9120C">
              <w:rPr>
                <w:sz w:val="24"/>
                <w:szCs w:val="24"/>
              </w:rPr>
              <w:t>propia y la de todas las personas, r</w:t>
            </w:r>
            <w:r>
              <w:rPr>
                <w:sz w:val="24"/>
                <w:szCs w:val="24"/>
              </w:rPr>
              <w:t xml:space="preserve">econociendo </w:t>
            </w:r>
            <w:r w:rsidRPr="00E9120C">
              <w:rPr>
                <w:sz w:val="24"/>
                <w:szCs w:val="24"/>
              </w:rPr>
              <w:t xml:space="preserve">situaciones de riesgo, como el </w:t>
            </w:r>
            <w:r w:rsidRPr="00E9120C">
              <w:rPr>
                <w:sz w:val="24"/>
                <w:szCs w:val="24"/>
              </w:rPr>
              <w:lastRenderedPageBreak/>
              <w:t>maltrato, el</w:t>
            </w:r>
            <w:r>
              <w:rPr>
                <w:sz w:val="24"/>
                <w:szCs w:val="24"/>
              </w:rPr>
              <w:t xml:space="preserve"> </w:t>
            </w:r>
            <w:r w:rsidRPr="00E9120C">
              <w:rPr>
                <w:sz w:val="24"/>
                <w:szCs w:val="24"/>
              </w:rPr>
              <w:t xml:space="preserve">abuso, </w:t>
            </w:r>
            <w:proofErr w:type="gramStart"/>
            <w:r w:rsidRPr="00E9120C">
              <w:rPr>
                <w:sz w:val="24"/>
                <w:szCs w:val="24"/>
              </w:rPr>
              <w:t>bullying</w:t>
            </w:r>
            <w:proofErr w:type="gramEnd"/>
            <w:r w:rsidRPr="00E9120C">
              <w:rPr>
                <w:sz w:val="24"/>
                <w:szCs w:val="24"/>
              </w:rPr>
              <w:t xml:space="preserve"> o la explotación de tipo sexual y</w:t>
            </w:r>
            <w:r>
              <w:rPr>
                <w:sz w:val="24"/>
                <w:szCs w:val="24"/>
              </w:rPr>
              <w:t xml:space="preserve"> </w:t>
            </w:r>
            <w:r w:rsidRPr="00E9120C">
              <w:rPr>
                <w:sz w:val="24"/>
                <w:szCs w:val="24"/>
              </w:rPr>
              <w:t>la importancia de su prevención, al conocer las</w:t>
            </w:r>
            <w:r>
              <w:rPr>
                <w:sz w:val="24"/>
                <w:szCs w:val="24"/>
              </w:rPr>
              <w:t xml:space="preserve"> </w:t>
            </w:r>
            <w:r w:rsidRPr="00E9120C">
              <w:rPr>
                <w:sz w:val="24"/>
                <w:szCs w:val="24"/>
              </w:rPr>
              <w:t>instancias para solicitar ayuda y/o denunciar.</w:t>
            </w:r>
          </w:p>
        </w:tc>
        <w:tc>
          <w:tcPr>
            <w:tcW w:w="4296" w:type="dxa"/>
            <w:vAlign w:val="center"/>
          </w:tcPr>
          <w:p w14:paraId="51CB0E19" w14:textId="759D03D2" w:rsidR="00861474" w:rsidRDefault="00861474" w:rsidP="00861474">
            <w:pPr>
              <w:jc w:val="both"/>
              <w:rPr>
                <w:sz w:val="24"/>
                <w:szCs w:val="24"/>
              </w:rPr>
            </w:pPr>
            <w:r w:rsidRPr="00E9120C">
              <w:rPr>
                <w:sz w:val="24"/>
                <w:szCs w:val="24"/>
              </w:rPr>
              <w:lastRenderedPageBreak/>
              <w:t>Identifica situaciones y personas que representan</w:t>
            </w:r>
            <w:r>
              <w:rPr>
                <w:sz w:val="24"/>
                <w:szCs w:val="24"/>
              </w:rPr>
              <w:t xml:space="preserve"> </w:t>
            </w:r>
            <w:r w:rsidRPr="00E9120C">
              <w:rPr>
                <w:sz w:val="24"/>
                <w:szCs w:val="24"/>
              </w:rPr>
              <w:t>un riesgo para la protección de la dignidad y la</w:t>
            </w:r>
            <w:r>
              <w:rPr>
                <w:sz w:val="24"/>
                <w:szCs w:val="24"/>
              </w:rPr>
              <w:t xml:space="preserve"> </w:t>
            </w:r>
            <w:r w:rsidRPr="00E9120C">
              <w:rPr>
                <w:sz w:val="24"/>
                <w:szCs w:val="24"/>
              </w:rPr>
              <w:t>integridad física y mental de niñas y niños.</w:t>
            </w:r>
          </w:p>
        </w:tc>
      </w:tr>
      <w:tr w:rsidR="00861474" w14:paraId="576ABC8F" w14:textId="77777777" w:rsidTr="00861474">
        <w:tc>
          <w:tcPr>
            <w:tcW w:w="1696" w:type="dxa"/>
            <w:vAlign w:val="center"/>
          </w:tcPr>
          <w:p w14:paraId="6B0F3AD1" w14:textId="4C2ED11A" w:rsidR="00861474" w:rsidRDefault="008E419A" w:rsidP="00861474">
            <w:pPr>
              <w:jc w:val="center"/>
            </w:pPr>
            <w:r>
              <w:t>8 y 9</w:t>
            </w:r>
          </w:p>
        </w:tc>
        <w:tc>
          <w:tcPr>
            <w:tcW w:w="1276" w:type="dxa"/>
            <w:vAlign w:val="center"/>
          </w:tcPr>
          <w:p w14:paraId="42504CAD" w14:textId="02149B01" w:rsidR="00861474" w:rsidRDefault="00861474" w:rsidP="00861474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B8B3607" wp14:editId="56A49203">
                  <wp:extent cx="481091" cy="468000"/>
                  <wp:effectExtent l="0" t="0" r="0" b="8255"/>
                  <wp:docPr id="335647950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1D9A604B" w14:textId="6630A79C" w:rsidR="00861474" w:rsidRDefault="00861474" w:rsidP="00861474">
            <w:pPr>
              <w:jc w:val="both"/>
              <w:rPr>
                <w:sz w:val="24"/>
                <w:szCs w:val="24"/>
              </w:rPr>
            </w:pPr>
            <w:r w:rsidRPr="00A92E28">
              <w:rPr>
                <w:sz w:val="24"/>
                <w:szCs w:val="24"/>
              </w:rPr>
              <w:t>Los afectos y su influencia en el bienestar.</w:t>
            </w:r>
          </w:p>
        </w:tc>
        <w:tc>
          <w:tcPr>
            <w:tcW w:w="4296" w:type="dxa"/>
            <w:vAlign w:val="center"/>
          </w:tcPr>
          <w:p w14:paraId="466CCFBF" w14:textId="6A0EA1A5" w:rsidR="00861474" w:rsidRDefault="00861474" w:rsidP="00861474">
            <w:pPr>
              <w:jc w:val="both"/>
              <w:rPr>
                <w:sz w:val="24"/>
                <w:szCs w:val="24"/>
              </w:rPr>
            </w:pPr>
            <w:r w:rsidRPr="00A92E28">
              <w:rPr>
                <w:sz w:val="24"/>
                <w:szCs w:val="24"/>
              </w:rPr>
              <w:t>Analiza situaciones previas y resultados obtenidos para adecuar su reacción emocional a favor del</w:t>
            </w:r>
            <w:r>
              <w:rPr>
                <w:sz w:val="24"/>
                <w:szCs w:val="24"/>
              </w:rPr>
              <w:t xml:space="preserve"> </w:t>
            </w:r>
            <w:r w:rsidRPr="00A92E28">
              <w:rPr>
                <w:sz w:val="24"/>
                <w:szCs w:val="24"/>
              </w:rPr>
              <w:t>bienestar personal y social.</w:t>
            </w:r>
          </w:p>
        </w:tc>
      </w:tr>
      <w:tr w:rsidR="00861474" w14:paraId="58AFECB9" w14:textId="77777777" w:rsidTr="00861474">
        <w:tc>
          <w:tcPr>
            <w:tcW w:w="1696" w:type="dxa"/>
            <w:vAlign w:val="center"/>
          </w:tcPr>
          <w:p w14:paraId="304E7049" w14:textId="547F6412" w:rsidR="00861474" w:rsidRDefault="00861474" w:rsidP="00861474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14:paraId="4C366D8C" w14:textId="09720691" w:rsidR="00861474" w:rsidRDefault="00861474" w:rsidP="00861474">
            <w:pPr>
              <w:jc w:val="center"/>
              <w:rPr>
                <w:noProof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672957B" wp14:editId="24DD815A">
                  <wp:extent cx="481091" cy="468000"/>
                  <wp:effectExtent l="0" t="0" r="0" b="8255"/>
                  <wp:docPr id="155109760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5F156335" w14:textId="1ED8EB93" w:rsidR="00861474" w:rsidRDefault="00861474" w:rsidP="008614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Integral en Sexualidad.</w:t>
            </w:r>
          </w:p>
        </w:tc>
        <w:tc>
          <w:tcPr>
            <w:tcW w:w="4296" w:type="dxa"/>
            <w:vAlign w:val="center"/>
          </w:tcPr>
          <w:p w14:paraId="528BCFCE" w14:textId="558D437E" w:rsidR="00861474" w:rsidRDefault="00861474" w:rsidP="008614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Explora formas de vivir y sentir el cuerpo, así como de los afectos, para identificar la diversidad de expresiones que agradan, incomodan y/o ponen en riesgo la integridad de las personas. </w:t>
            </w:r>
          </w:p>
        </w:tc>
      </w:tr>
      <w:tr w:rsidR="00861474" w14:paraId="29C042BF" w14:textId="77777777" w:rsidTr="00861474">
        <w:tc>
          <w:tcPr>
            <w:tcW w:w="1696" w:type="dxa"/>
            <w:vAlign w:val="center"/>
          </w:tcPr>
          <w:p w14:paraId="70195BB5" w14:textId="34467960" w:rsidR="00861474" w:rsidRDefault="00861474" w:rsidP="00861474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14:paraId="17E01B2E" w14:textId="7AD01F6B" w:rsidR="00861474" w:rsidRDefault="00861474" w:rsidP="00861474">
            <w:pPr>
              <w:jc w:val="center"/>
              <w:rPr>
                <w:noProof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D525225" wp14:editId="7A261C18">
                  <wp:extent cx="481091" cy="468000"/>
                  <wp:effectExtent l="0" t="0" r="0" b="8255"/>
                  <wp:docPr id="968424668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0B7F60E5" w14:textId="5A3B4615" w:rsidR="00861474" w:rsidRDefault="00861474" w:rsidP="00861474">
            <w:pPr>
              <w:jc w:val="both"/>
              <w:rPr>
                <w:sz w:val="24"/>
                <w:szCs w:val="24"/>
              </w:rPr>
            </w:pPr>
            <w:r w:rsidRPr="00A92E28">
              <w:rPr>
                <w:sz w:val="24"/>
                <w:szCs w:val="24"/>
              </w:rPr>
              <w:t>Los afectos y su influencia en el bienestar.</w:t>
            </w:r>
          </w:p>
        </w:tc>
        <w:tc>
          <w:tcPr>
            <w:tcW w:w="4296" w:type="dxa"/>
            <w:vAlign w:val="center"/>
          </w:tcPr>
          <w:p w14:paraId="30B4F8F9" w14:textId="293655C5" w:rsidR="00861474" w:rsidRDefault="00861474" w:rsidP="00861474">
            <w:pPr>
              <w:jc w:val="both"/>
              <w:rPr>
                <w:sz w:val="24"/>
                <w:szCs w:val="24"/>
              </w:rPr>
            </w:pPr>
            <w:r w:rsidRPr="00A92E28">
              <w:rPr>
                <w:sz w:val="24"/>
                <w:szCs w:val="24"/>
              </w:rPr>
              <w:t>Analiza situaciones previas y resultados obtenidos para adecuar su reacción emocional a favor del</w:t>
            </w:r>
            <w:r>
              <w:rPr>
                <w:sz w:val="24"/>
                <w:szCs w:val="24"/>
              </w:rPr>
              <w:t xml:space="preserve"> </w:t>
            </w:r>
            <w:r w:rsidRPr="00A92E28">
              <w:rPr>
                <w:sz w:val="24"/>
                <w:szCs w:val="24"/>
              </w:rPr>
              <w:t>bienestar personal y social.</w:t>
            </w:r>
          </w:p>
        </w:tc>
      </w:tr>
      <w:tr w:rsidR="00861474" w14:paraId="52753F26" w14:textId="77777777" w:rsidTr="00861474">
        <w:tc>
          <w:tcPr>
            <w:tcW w:w="1696" w:type="dxa"/>
            <w:vAlign w:val="center"/>
          </w:tcPr>
          <w:p w14:paraId="3DD71183" w14:textId="3B7B11FA" w:rsidR="00861474" w:rsidRDefault="00861474" w:rsidP="00861474">
            <w:pPr>
              <w:jc w:val="center"/>
            </w:pPr>
            <w:r>
              <w:t>12 y 13</w:t>
            </w:r>
          </w:p>
        </w:tc>
        <w:tc>
          <w:tcPr>
            <w:tcW w:w="1276" w:type="dxa"/>
            <w:vAlign w:val="center"/>
          </w:tcPr>
          <w:p w14:paraId="7EC79458" w14:textId="61160D6E" w:rsidR="00861474" w:rsidRDefault="00861474" w:rsidP="00861474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60E0C54" wp14:editId="03FBC46B">
                  <wp:extent cx="481091" cy="468000"/>
                  <wp:effectExtent l="0" t="0" r="0" b="8255"/>
                  <wp:docPr id="1111796752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4992F84B" w14:textId="75A84ACF" w:rsidR="00861474" w:rsidRPr="00A92E28" w:rsidRDefault="00861474" w:rsidP="00861474">
            <w:pPr>
              <w:jc w:val="both"/>
              <w:rPr>
                <w:sz w:val="24"/>
                <w:szCs w:val="24"/>
              </w:rPr>
            </w:pPr>
            <w:r w:rsidRPr="00A92E28">
              <w:rPr>
                <w:sz w:val="24"/>
                <w:szCs w:val="24"/>
              </w:rPr>
              <w:t>Los afectos y su influencia en el bienestar.</w:t>
            </w:r>
          </w:p>
        </w:tc>
        <w:tc>
          <w:tcPr>
            <w:tcW w:w="4296" w:type="dxa"/>
            <w:vAlign w:val="center"/>
          </w:tcPr>
          <w:p w14:paraId="544AD352" w14:textId="77777777" w:rsidR="00861474" w:rsidRPr="00A92E28" w:rsidRDefault="00861474" w:rsidP="00861474">
            <w:pPr>
              <w:jc w:val="both"/>
              <w:rPr>
                <w:sz w:val="24"/>
                <w:szCs w:val="24"/>
              </w:rPr>
            </w:pPr>
            <w:r w:rsidRPr="00A92E28">
              <w:rPr>
                <w:sz w:val="24"/>
                <w:szCs w:val="24"/>
              </w:rPr>
              <w:t>Reconoce los factores presentes en el contexto que</w:t>
            </w:r>
            <w:r>
              <w:rPr>
                <w:sz w:val="24"/>
                <w:szCs w:val="24"/>
              </w:rPr>
              <w:t xml:space="preserve"> </w:t>
            </w:r>
            <w:r w:rsidRPr="00A92E28">
              <w:rPr>
                <w:sz w:val="24"/>
                <w:szCs w:val="24"/>
              </w:rPr>
              <w:t>influyen en la expresión de las emociones para</w:t>
            </w:r>
            <w:r>
              <w:rPr>
                <w:sz w:val="24"/>
                <w:szCs w:val="24"/>
              </w:rPr>
              <w:t xml:space="preserve"> </w:t>
            </w:r>
            <w:r w:rsidRPr="00A92E28">
              <w:rPr>
                <w:sz w:val="24"/>
                <w:szCs w:val="24"/>
              </w:rPr>
              <w:t>favorecer reacciones asertivas.</w:t>
            </w:r>
          </w:p>
          <w:p w14:paraId="264C26B2" w14:textId="5599CED3" w:rsidR="00861474" w:rsidRPr="00A92E28" w:rsidRDefault="00861474" w:rsidP="00861474">
            <w:pPr>
              <w:jc w:val="both"/>
              <w:rPr>
                <w:sz w:val="24"/>
                <w:szCs w:val="24"/>
              </w:rPr>
            </w:pPr>
            <w:r w:rsidRPr="00A92E28">
              <w:rPr>
                <w:sz w:val="24"/>
                <w:szCs w:val="24"/>
              </w:rPr>
              <w:t>Analiza situaciones previas y resultados obtenidos para adecuar su reacción emocional a favor del</w:t>
            </w:r>
            <w:r>
              <w:rPr>
                <w:sz w:val="24"/>
                <w:szCs w:val="24"/>
              </w:rPr>
              <w:t xml:space="preserve"> </w:t>
            </w:r>
            <w:r w:rsidRPr="00A92E28">
              <w:rPr>
                <w:sz w:val="24"/>
                <w:szCs w:val="24"/>
              </w:rPr>
              <w:t>bienestar personal y social.</w:t>
            </w:r>
          </w:p>
        </w:tc>
      </w:tr>
    </w:tbl>
    <w:p w14:paraId="783D4EE1" w14:textId="77777777" w:rsidR="00716C4A" w:rsidRDefault="00716C4A"/>
    <w:sectPr w:rsidR="00716C4A">
      <w:headerReference w:type="default" r:id="rId10"/>
      <w:footerReference w:type="default" r:id="rId11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0731" w14:textId="77777777" w:rsidR="003514BE" w:rsidRDefault="003514BE">
      <w:r>
        <w:separator/>
      </w:r>
    </w:p>
  </w:endnote>
  <w:endnote w:type="continuationSeparator" w:id="0">
    <w:p w14:paraId="5B86FCF2" w14:textId="77777777" w:rsidR="003514BE" w:rsidRDefault="0035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SerifPro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FB5D" w14:textId="77777777" w:rsidR="00716C4A" w:rsidRDefault="00A87E9A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3" behindDoc="0" locked="0" layoutInCell="1" allowOverlap="1" wp14:anchorId="679A21FB" wp14:editId="1F1684E2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37"/>
              <wp:effectExtent l="19050" t="19050" r="33020" b="60960"/>
              <wp:wrapNone/>
              <wp:docPr id="409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0000" cy="396237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 cap="flat" cmpd="sng">
                        <a:solidFill>
                          <a:srgbClr val="5A97D4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>
                        <a:outerShdw dist="25400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174BBB1" w14:textId="685A845D" w:rsidR="00716C4A" w:rsidRDefault="00A87E9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423CA5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A21FB" id="_x0000_s1027" style="position:absolute;margin-left:-54.8pt;margin-top:3.85pt;width:609.45pt;height:31.2pt;z-index:3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" fillcolor="#bdd6ee" strokecolor="#5a97d4" strokeweight="3pt">
              <v:shadow on="t" color="#205867" opacity=".5" offset=".31553mm,.63106mm"/>
              <v:path arrowok="t"/>
              <v:textbox>
                <w:txbxContent>
                  <w:p w14:paraId="7174BBB1" w14:textId="685A845D" w:rsidR="00716C4A" w:rsidRDefault="00A87E9A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423CA5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6559" w14:textId="77777777" w:rsidR="003514BE" w:rsidRDefault="003514BE">
      <w:r>
        <w:separator/>
      </w:r>
    </w:p>
  </w:footnote>
  <w:footnote w:type="continuationSeparator" w:id="0">
    <w:p w14:paraId="440FE463" w14:textId="77777777" w:rsidR="003514BE" w:rsidRDefault="00351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62CD" w14:textId="77777777" w:rsidR="00716C4A" w:rsidRDefault="00A87E9A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" behindDoc="0" locked="0" layoutInCell="1" allowOverlap="1" wp14:anchorId="615C5944" wp14:editId="2ED9763F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40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 cap="flat" cmpd="sng">
                        <a:solidFill>
                          <a:srgbClr val="5A97D4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>
                        <a:outerShdw dist="25400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DF49EC1" w14:textId="24FF3789" w:rsidR="00716C4A" w:rsidRDefault="00A87E9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Evaluación del proyecto     Educación Primaria       </w:t>
                          </w:r>
                          <w:r w:rsidR="00423CA5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6C7B24FB" w14:textId="77777777" w:rsidR="00716C4A" w:rsidRDefault="00716C4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5C5944" id="Rectangle 2" o:spid="_x0000_s1026" style="position:absolute;margin-left:1.35pt;margin-top:-15.15pt;width:609.45pt;height:31.2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" fillcolor="#bdd6ee" strokecolor="#5a97d4" strokeweight="3pt">
              <v:shadow on="t" color="#205867" opacity=".5" offset=".31553mm,.63106mm"/>
              <v:path arrowok="t"/>
              <v:textbox>
                <w:txbxContent>
                  <w:p w14:paraId="3DF49EC1" w14:textId="24FF3789" w:rsidR="00716C4A" w:rsidRDefault="00A87E9A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Evaluación del proyecto     Educación Primaria       </w:t>
                    </w:r>
                    <w:r w:rsidR="00423CA5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6C7B24FB" w14:textId="77777777" w:rsidR="00716C4A" w:rsidRDefault="00716C4A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1765B58"/>
    <w:lvl w:ilvl="0" w:tplc="FFE8FE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1D4F1A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multilevel"/>
    <w:tmpl w:val="BF080996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F83494A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A7F290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1BC79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D2C4518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1C4839A4"/>
    <w:lvl w:ilvl="0" w:tplc="C3564C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multilevel"/>
    <w:tmpl w:val="9BF698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000000A"/>
    <w:multiLevelType w:val="hybridMultilevel"/>
    <w:tmpl w:val="B822784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B22D4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8E9432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49489F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0E7AE3A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FA92533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8AD477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000011"/>
    <w:multiLevelType w:val="multilevel"/>
    <w:tmpl w:val="349A3F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00000012"/>
    <w:multiLevelType w:val="hybridMultilevel"/>
    <w:tmpl w:val="CB5C2FF0"/>
    <w:lvl w:ilvl="0" w:tplc="608A1A0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384665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multilevel"/>
    <w:tmpl w:val="CDDC18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00000015"/>
    <w:multiLevelType w:val="hybridMultilevel"/>
    <w:tmpl w:val="D624A6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9368871A"/>
    <w:lvl w:ilvl="0" w:tplc="AD1ECB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B6F8FC7C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0000018"/>
    <w:multiLevelType w:val="hybridMultilevel"/>
    <w:tmpl w:val="57A60892"/>
    <w:lvl w:ilvl="0" w:tplc="FFE8FE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F6BC0B94"/>
    <w:lvl w:ilvl="0" w:tplc="FFE8FE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13FE7B08"/>
    <w:lvl w:ilvl="0" w:tplc="FFE8FE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307683"/>
    <w:multiLevelType w:val="hybridMultilevel"/>
    <w:tmpl w:val="9D4E4BC0"/>
    <w:lvl w:ilvl="0" w:tplc="E270A3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052E36"/>
    <w:multiLevelType w:val="hybridMultilevel"/>
    <w:tmpl w:val="8AD477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007EFB"/>
    <w:multiLevelType w:val="hybridMultilevel"/>
    <w:tmpl w:val="43D4994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800324">
    <w:abstractNumId w:val="18"/>
  </w:num>
  <w:num w:numId="2" w16cid:durableId="648629642">
    <w:abstractNumId w:val="13"/>
  </w:num>
  <w:num w:numId="3" w16cid:durableId="1055280606">
    <w:abstractNumId w:val="1"/>
  </w:num>
  <w:num w:numId="4" w16cid:durableId="146359129">
    <w:abstractNumId w:val="11"/>
  </w:num>
  <w:num w:numId="5" w16cid:durableId="1818375234">
    <w:abstractNumId w:val="3"/>
  </w:num>
  <w:num w:numId="6" w16cid:durableId="1827435718">
    <w:abstractNumId w:val="21"/>
  </w:num>
  <w:num w:numId="7" w16cid:durableId="1141313895">
    <w:abstractNumId w:val="6"/>
  </w:num>
  <w:num w:numId="8" w16cid:durableId="1088693054">
    <w:abstractNumId w:val="7"/>
  </w:num>
  <w:num w:numId="9" w16cid:durableId="804857480">
    <w:abstractNumId w:val="28"/>
  </w:num>
  <w:num w:numId="10" w16cid:durableId="1626111795">
    <w:abstractNumId w:val="0"/>
  </w:num>
  <w:num w:numId="11" w16cid:durableId="926311409">
    <w:abstractNumId w:val="16"/>
  </w:num>
  <w:num w:numId="12" w16cid:durableId="829827322">
    <w:abstractNumId w:val="8"/>
  </w:num>
  <w:num w:numId="13" w16cid:durableId="2105225434">
    <w:abstractNumId w:val="22"/>
  </w:num>
  <w:num w:numId="14" w16cid:durableId="1752697703">
    <w:abstractNumId w:val="2"/>
  </w:num>
  <w:num w:numId="15" w16cid:durableId="378285864">
    <w:abstractNumId w:val="23"/>
  </w:num>
  <w:num w:numId="16" w16cid:durableId="95448019">
    <w:abstractNumId w:val="5"/>
  </w:num>
  <w:num w:numId="17" w16cid:durableId="1598710251">
    <w:abstractNumId w:val="10"/>
  </w:num>
  <w:num w:numId="18" w16cid:durableId="1999190465">
    <w:abstractNumId w:val="20"/>
  </w:num>
  <w:num w:numId="19" w16cid:durableId="779883474">
    <w:abstractNumId w:val="25"/>
  </w:num>
  <w:num w:numId="20" w16cid:durableId="421028837">
    <w:abstractNumId w:val="19"/>
  </w:num>
  <w:num w:numId="21" w16cid:durableId="1600139195">
    <w:abstractNumId w:val="14"/>
  </w:num>
  <w:num w:numId="22" w16cid:durableId="186795805">
    <w:abstractNumId w:val="4"/>
  </w:num>
  <w:num w:numId="23" w16cid:durableId="2091658395">
    <w:abstractNumId w:val="24"/>
  </w:num>
  <w:num w:numId="24" w16cid:durableId="100759054">
    <w:abstractNumId w:val="12"/>
  </w:num>
  <w:num w:numId="25" w16cid:durableId="48844413">
    <w:abstractNumId w:val="9"/>
  </w:num>
  <w:num w:numId="26" w16cid:durableId="10734279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34500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13086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70452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4A"/>
    <w:rsid w:val="00010FC2"/>
    <w:rsid w:val="000318F6"/>
    <w:rsid w:val="00054205"/>
    <w:rsid w:val="00067862"/>
    <w:rsid w:val="000C67BB"/>
    <w:rsid w:val="000D3B6B"/>
    <w:rsid w:val="000F07D6"/>
    <w:rsid w:val="00114816"/>
    <w:rsid w:val="00146661"/>
    <w:rsid w:val="001473EC"/>
    <w:rsid w:val="00166BE2"/>
    <w:rsid w:val="001672C8"/>
    <w:rsid w:val="0017569C"/>
    <w:rsid w:val="001836A2"/>
    <w:rsid w:val="001D161E"/>
    <w:rsid w:val="001E260F"/>
    <w:rsid w:val="001E3BB0"/>
    <w:rsid w:val="001E68BF"/>
    <w:rsid w:val="001E6E62"/>
    <w:rsid w:val="00223EC5"/>
    <w:rsid w:val="0024390C"/>
    <w:rsid w:val="00244028"/>
    <w:rsid w:val="00245E5B"/>
    <w:rsid w:val="002640DE"/>
    <w:rsid w:val="002C0FBE"/>
    <w:rsid w:val="002D6E22"/>
    <w:rsid w:val="002E241F"/>
    <w:rsid w:val="002F73A2"/>
    <w:rsid w:val="0031310F"/>
    <w:rsid w:val="00314FE6"/>
    <w:rsid w:val="003256E7"/>
    <w:rsid w:val="0033138F"/>
    <w:rsid w:val="003413DF"/>
    <w:rsid w:val="00345095"/>
    <w:rsid w:val="003514BE"/>
    <w:rsid w:val="003560C2"/>
    <w:rsid w:val="00381263"/>
    <w:rsid w:val="003B0541"/>
    <w:rsid w:val="003E3CD2"/>
    <w:rsid w:val="003F7849"/>
    <w:rsid w:val="004018A1"/>
    <w:rsid w:val="00415D3F"/>
    <w:rsid w:val="00423CA5"/>
    <w:rsid w:val="00440F1F"/>
    <w:rsid w:val="00450D2C"/>
    <w:rsid w:val="004A680E"/>
    <w:rsid w:val="004C5DCA"/>
    <w:rsid w:val="004F69D9"/>
    <w:rsid w:val="0050563D"/>
    <w:rsid w:val="00510B87"/>
    <w:rsid w:val="005124FA"/>
    <w:rsid w:val="005174CD"/>
    <w:rsid w:val="00520FC3"/>
    <w:rsid w:val="00524AE4"/>
    <w:rsid w:val="00527E51"/>
    <w:rsid w:val="00535694"/>
    <w:rsid w:val="0058279C"/>
    <w:rsid w:val="005E7B85"/>
    <w:rsid w:val="005F4529"/>
    <w:rsid w:val="005F4D5D"/>
    <w:rsid w:val="00604A0F"/>
    <w:rsid w:val="00634284"/>
    <w:rsid w:val="0063617B"/>
    <w:rsid w:val="00641EE3"/>
    <w:rsid w:val="0065689A"/>
    <w:rsid w:val="006812DD"/>
    <w:rsid w:val="0068315F"/>
    <w:rsid w:val="006C3B4A"/>
    <w:rsid w:val="00716C4A"/>
    <w:rsid w:val="00723E09"/>
    <w:rsid w:val="00737998"/>
    <w:rsid w:val="007437E4"/>
    <w:rsid w:val="0075285F"/>
    <w:rsid w:val="007852D8"/>
    <w:rsid w:val="007938A0"/>
    <w:rsid w:val="00794729"/>
    <w:rsid w:val="007960E8"/>
    <w:rsid w:val="007E0BCB"/>
    <w:rsid w:val="008114EC"/>
    <w:rsid w:val="00817A79"/>
    <w:rsid w:val="00830E00"/>
    <w:rsid w:val="00861474"/>
    <w:rsid w:val="008704E5"/>
    <w:rsid w:val="008734F0"/>
    <w:rsid w:val="00877FDC"/>
    <w:rsid w:val="00881FAA"/>
    <w:rsid w:val="00882AB4"/>
    <w:rsid w:val="008E419A"/>
    <w:rsid w:val="00900DFD"/>
    <w:rsid w:val="00901780"/>
    <w:rsid w:val="00903B31"/>
    <w:rsid w:val="00905475"/>
    <w:rsid w:val="00963C39"/>
    <w:rsid w:val="00987E33"/>
    <w:rsid w:val="009D44FB"/>
    <w:rsid w:val="009D7D31"/>
    <w:rsid w:val="009F33FB"/>
    <w:rsid w:val="009F56B5"/>
    <w:rsid w:val="00A37680"/>
    <w:rsid w:val="00A454E0"/>
    <w:rsid w:val="00A54813"/>
    <w:rsid w:val="00A811D9"/>
    <w:rsid w:val="00A8751A"/>
    <w:rsid w:val="00A87E9A"/>
    <w:rsid w:val="00AB4924"/>
    <w:rsid w:val="00AD1042"/>
    <w:rsid w:val="00AD2A47"/>
    <w:rsid w:val="00B27353"/>
    <w:rsid w:val="00B31C3A"/>
    <w:rsid w:val="00B328EC"/>
    <w:rsid w:val="00B35F8F"/>
    <w:rsid w:val="00B45792"/>
    <w:rsid w:val="00B46012"/>
    <w:rsid w:val="00B52C71"/>
    <w:rsid w:val="00B60244"/>
    <w:rsid w:val="00B60C0C"/>
    <w:rsid w:val="00B93452"/>
    <w:rsid w:val="00B9484F"/>
    <w:rsid w:val="00BB0D65"/>
    <w:rsid w:val="00BB3C64"/>
    <w:rsid w:val="00BB7F08"/>
    <w:rsid w:val="00C0015D"/>
    <w:rsid w:val="00C167FA"/>
    <w:rsid w:val="00C65550"/>
    <w:rsid w:val="00C925BA"/>
    <w:rsid w:val="00CD4478"/>
    <w:rsid w:val="00CE7E45"/>
    <w:rsid w:val="00CF0EED"/>
    <w:rsid w:val="00D02FF7"/>
    <w:rsid w:val="00D06610"/>
    <w:rsid w:val="00D14259"/>
    <w:rsid w:val="00D25F91"/>
    <w:rsid w:val="00D27FF7"/>
    <w:rsid w:val="00D33603"/>
    <w:rsid w:val="00D8187D"/>
    <w:rsid w:val="00D82157"/>
    <w:rsid w:val="00DE3654"/>
    <w:rsid w:val="00DE53AC"/>
    <w:rsid w:val="00DF15CC"/>
    <w:rsid w:val="00DF6C93"/>
    <w:rsid w:val="00E0524E"/>
    <w:rsid w:val="00E537FC"/>
    <w:rsid w:val="00E7595E"/>
    <w:rsid w:val="00E90A69"/>
    <w:rsid w:val="00ED47B1"/>
    <w:rsid w:val="00EF351F"/>
    <w:rsid w:val="00F10B17"/>
    <w:rsid w:val="00F16DB3"/>
    <w:rsid w:val="00F33D94"/>
    <w:rsid w:val="00F41734"/>
    <w:rsid w:val="00F71F4D"/>
    <w:rsid w:val="00FE7859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B9C13"/>
  <w15:docId w15:val="{A1523EE4-1C38-4DFF-BB86-1B919EBC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Aptos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="Aptos Display" w:eastAsia="SimSun" w:hAnsi="Aptos Display" w:cs="SimSun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SimSun" w:hAnsi="Aptos Display" w:cs="SimSun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 w:cs="SimSun"/>
      <w:color w:val="0F476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 w:cs="SimSu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 w:cs="SimSu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/>
      <w:outlineLvl w:val="5"/>
    </w:pPr>
    <w:rPr>
      <w:rFonts w:eastAsia="SimSun" w:cs="SimSu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keepLines/>
      <w:spacing w:before="40"/>
      <w:outlineLvl w:val="6"/>
    </w:pPr>
    <w:rPr>
      <w:rFonts w:eastAsia="SimSun" w:cs="SimSun"/>
      <w:color w:val="595959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keepLines/>
      <w:outlineLvl w:val="7"/>
    </w:pPr>
    <w:rPr>
      <w:rFonts w:eastAsia="SimSun" w:cs="SimSu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keepLines/>
      <w:outlineLvl w:val="8"/>
    </w:pPr>
    <w:rPr>
      <w:rFonts w:eastAsia="SimSun" w:cs="SimSu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="SimSun" w:cs="SimSun"/>
      <w:color w:val="0F476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="SimSun" w:cs="SimSun"/>
      <w:i/>
      <w:iCs/>
      <w:color w:val="0F4761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="SimSun" w:cs="SimSun"/>
      <w:color w:val="0F4761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="SimSun" w:cs="SimSun"/>
      <w:i/>
      <w:iCs/>
      <w:color w:val="595959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="SimSun" w:cs="SimSun"/>
      <w:color w:val="595959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="SimSun" w:cs="SimSun"/>
      <w:i/>
      <w:iCs/>
      <w:color w:val="272727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="SimSun" w:cs="SimSu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="Aptos Display" w:eastAsia="SimSun" w:hAnsi="Aptos Display" w:cs="SimSun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="SimSun" w:cs="SimSun"/>
      <w:color w:val="595959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/>
      <w:spacing w:val="5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6D8A-3C9C-437A-87E5-D4642F50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1142</Words>
  <Characters>7310</Characters>
  <Application>Microsoft Office Word</Application>
  <DocSecurity>0</DocSecurity>
  <Lines>302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Lainitas Primaria y Preescolar</dc:creator>
  <cp:lastModifiedBy>Lainitas Primaria y Preescolar</cp:lastModifiedBy>
  <cp:revision>8</cp:revision>
  <dcterms:created xsi:type="dcterms:W3CDTF">2024-12-26T21:24:00Z</dcterms:created>
  <dcterms:modified xsi:type="dcterms:W3CDTF">2026-01-23T23:11:00Z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2045bc54e1e4424fb27a89849fb47ba2</vt:lpwstr>
  </property>
</Properties>
</file>